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5AE0" w14:textId="78C7A2AE" w:rsidR="00C16EF9" w:rsidRDefault="003E40A3" w:rsidP="00C16EF9">
      <w:pPr>
        <w:rPr>
          <w:rFonts w:ascii="Calibri" w:eastAsia="Calibri" w:hAnsi="Calibri" w:cs="Times New Roman"/>
        </w:rPr>
      </w:pPr>
      <w:r>
        <w:rPr>
          <w:rFonts w:ascii="Calibri" w:eastAsia="Calibri" w:hAnsi="Calibri" w:cs="Times New Roman"/>
          <w:b/>
          <w:sz w:val="28"/>
          <w:szCs w:val="28"/>
        </w:rPr>
        <w:t xml:space="preserve">Annual </w:t>
      </w:r>
      <w:r w:rsidR="00AD1902">
        <w:rPr>
          <w:rFonts w:ascii="Calibri" w:eastAsia="Calibri" w:hAnsi="Calibri" w:cs="Times New Roman"/>
          <w:b/>
          <w:sz w:val="28"/>
          <w:szCs w:val="28"/>
        </w:rPr>
        <w:t xml:space="preserve">Parish </w:t>
      </w:r>
      <w:r w:rsidR="00C16EF9" w:rsidRPr="00C16EF9">
        <w:rPr>
          <w:rFonts w:ascii="Calibri" w:eastAsia="Calibri" w:hAnsi="Calibri" w:cs="Times New Roman"/>
          <w:b/>
          <w:sz w:val="28"/>
          <w:szCs w:val="28"/>
        </w:rPr>
        <w:t xml:space="preserve">Report </w:t>
      </w:r>
      <w:r w:rsidR="007661F8">
        <w:rPr>
          <w:rFonts w:ascii="Calibri" w:eastAsia="Calibri" w:hAnsi="Calibri" w:cs="Times New Roman"/>
          <w:b/>
          <w:sz w:val="28"/>
          <w:szCs w:val="28"/>
        </w:rPr>
        <w:t>for 202</w:t>
      </w:r>
      <w:r w:rsidR="00EC4930">
        <w:rPr>
          <w:rFonts w:ascii="Calibri" w:eastAsia="Calibri" w:hAnsi="Calibri" w:cs="Times New Roman"/>
          <w:b/>
          <w:sz w:val="28"/>
          <w:szCs w:val="28"/>
        </w:rPr>
        <w:t>2</w:t>
      </w:r>
      <w:r w:rsidR="007661F8">
        <w:rPr>
          <w:rFonts w:ascii="Calibri" w:eastAsia="Calibri" w:hAnsi="Calibri" w:cs="Times New Roman"/>
          <w:b/>
          <w:sz w:val="28"/>
          <w:szCs w:val="28"/>
        </w:rPr>
        <w:t>/ ‘</w:t>
      </w:r>
      <w:r w:rsidR="007B53CC">
        <w:rPr>
          <w:rFonts w:ascii="Calibri" w:eastAsia="Calibri" w:hAnsi="Calibri" w:cs="Times New Roman"/>
          <w:b/>
          <w:sz w:val="28"/>
          <w:szCs w:val="28"/>
        </w:rPr>
        <w:t>2</w:t>
      </w:r>
      <w:r w:rsidR="00EC4930">
        <w:rPr>
          <w:rFonts w:ascii="Calibri" w:eastAsia="Calibri" w:hAnsi="Calibri" w:cs="Times New Roman"/>
          <w:b/>
          <w:sz w:val="28"/>
          <w:szCs w:val="28"/>
        </w:rPr>
        <w:t>3</w:t>
      </w:r>
      <w:r w:rsidR="00C16EF9" w:rsidRPr="00C16EF9">
        <w:rPr>
          <w:rFonts w:ascii="Calibri" w:eastAsia="Calibri" w:hAnsi="Calibri" w:cs="Times New Roman"/>
          <w:b/>
        </w:rPr>
        <w:tab/>
      </w:r>
      <w:r w:rsidR="00C16EF9" w:rsidRPr="00C16EF9">
        <w:rPr>
          <w:rFonts w:ascii="Calibri" w:eastAsia="Calibri" w:hAnsi="Calibri" w:cs="Times New Roman"/>
        </w:rPr>
        <w:tab/>
      </w:r>
      <w:r w:rsidR="00C16EF9" w:rsidRPr="00C16EF9">
        <w:rPr>
          <w:rFonts w:ascii="Calibri" w:eastAsia="Calibri" w:hAnsi="Calibri" w:cs="Times New Roman"/>
        </w:rPr>
        <w:tab/>
      </w:r>
      <w:r w:rsidR="00C16EF9" w:rsidRPr="00C16EF9">
        <w:rPr>
          <w:rFonts w:ascii="Calibri" w:eastAsia="Calibri" w:hAnsi="Calibri" w:cs="Times New Roman"/>
        </w:rPr>
        <w:tab/>
      </w:r>
      <w:r w:rsidR="00C16EF9" w:rsidRPr="00C16EF9">
        <w:rPr>
          <w:rFonts w:ascii="Calibri" w:eastAsia="Calibri" w:hAnsi="Calibri" w:cs="Times New Roman"/>
          <w:noProof/>
        </w:rPr>
        <w:drawing>
          <wp:inline distT="0" distB="0" distL="0" distR="0" wp14:anchorId="02D9BB60" wp14:editId="75F60619">
            <wp:extent cx="1440180" cy="970729"/>
            <wp:effectExtent l="0" t="0" r="7620" b="1270"/>
            <wp:docPr id="3" name="Picture 3" descr="Babergh and Mid Suffolk District Cou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ergh and Mid Suffolk District Counci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2666" cy="972405"/>
                    </a:xfrm>
                    <a:prstGeom prst="rect">
                      <a:avLst/>
                    </a:prstGeom>
                    <a:noFill/>
                    <a:ln>
                      <a:noFill/>
                    </a:ln>
                  </pic:spPr>
                </pic:pic>
              </a:graphicData>
            </a:graphic>
          </wp:inline>
        </w:drawing>
      </w:r>
    </w:p>
    <w:p w14:paraId="58A5F892" w14:textId="77777777" w:rsidR="00A90567" w:rsidRDefault="00C16EF9" w:rsidP="00C16EF9">
      <w:pPr>
        <w:rPr>
          <w:rFonts w:ascii="Calibri" w:eastAsia="Calibri" w:hAnsi="Calibri" w:cs="Times New Roman"/>
          <w:b/>
          <w:sz w:val="28"/>
          <w:szCs w:val="28"/>
        </w:rPr>
      </w:pPr>
      <w:r w:rsidRPr="00C16EF9">
        <w:rPr>
          <w:rFonts w:ascii="Calibri" w:eastAsia="Calibri" w:hAnsi="Calibri" w:cs="Times New Roman"/>
          <w:b/>
          <w:sz w:val="28"/>
          <w:szCs w:val="28"/>
        </w:rPr>
        <w:t>Mid Suffolk District Council</w:t>
      </w:r>
      <w:r w:rsidR="00A90567">
        <w:rPr>
          <w:rFonts w:ascii="Calibri" w:eastAsia="Calibri" w:hAnsi="Calibri" w:cs="Times New Roman"/>
          <w:b/>
          <w:sz w:val="28"/>
          <w:szCs w:val="28"/>
        </w:rPr>
        <w:t xml:space="preserve"> </w:t>
      </w:r>
    </w:p>
    <w:p w14:paraId="4662A804" w14:textId="52CE1D8A" w:rsidR="00C16EF9" w:rsidRPr="00C16EF9" w:rsidRDefault="00EC4930" w:rsidP="00C16EF9">
      <w:pPr>
        <w:rPr>
          <w:rFonts w:ascii="Calibri" w:eastAsia="Calibri" w:hAnsi="Calibri" w:cs="Times New Roman"/>
          <w:b/>
          <w:bCs/>
        </w:rPr>
      </w:pPr>
      <w:r>
        <w:rPr>
          <w:rFonts w:ascii="Calibri" w:eastAsia="Calibri" w:hAnsi="Calibri" w:cs="Times New Roman"/>
          <w:b/>
          <w:sz w:val="28"/>
          <w:szCs w:val="28"/>
        </w:rPr>
        <w:t>Rickinghall Ward</w:t>
      </w:r>
      <w:r w:rsidR="00A36962">
        <w:rPr>
          <w:rFonts w:ascii="Calibri" w:eastAsia="Calibri" w:hAnsi="Calibri" w:cs="Times New Roman"/>
          <w:b/>
          <w:sz w:val="28"/>
          <w:szCs w:val="28"/>
        </w:rPr>
        <w:t xml:space="preserve"> (Rickinghall, Botesdale</w:t>
      </w:r>
      <w:r w:rsidR="00450D32">
        <w:rPr>
          <w:rFonts w:ascii="Calibri" w:eastAsia="Calibri" w:hAnsi="Calibri" w:cs="Times New Roman"/>
          <w:b/>
          <w:sz w:val="28"/>
          <w:szCs w:val="28"/>
        </w:rPr>
        <w:t>,</w:t>
      </w:r>
      <w:r w:rsidR="00A36962">
        <w:rPr>
          <w:rFonts w:ascii="Calibri" w:eastAsia="Calibri" w:hAnsi="Calibri" w:cs="Times New Roman"/>
          <w:b/>
          <w:sz w:val="28"/>
          <w:szCs w:val="28"/>
        </w:rPr>
        <w:t xml:space="preserve"> Redgrave</w:t>
      </w:r>
      <w:r w:rsidR="00450D32">
        <w:rPr>
          <w:rFonts w:ascii="Calibri" w:eastAsia="Calibri" w:hAnsi="Calibri" w:cs="Times New Roman"/>
          <w:b/>
          <w:sz w:val="28"/>
          <w:szCs w:val="28"/>
        </w:rPr>
        <w:t xml:space="preserve"> and Hinderclay</w:t>
      </w:r>
      <w:r w:rsidR="00A36962">
        <w:rPr>
          <w:rFonts w:ascii="Calibri" w:eastAsia="Calibri" w:hAnsi="Calibri" w:cs="Times New Roman"/>
          <w:b/>
          <w:sz w:val="28"/>
          <w:szCs w:val="28"/>
        </w:rPr>
        <w:t>)</w:t>
      </w:r>
      <w:r w:rsidR="00C16EF9" w:rsidRPr="00C16EF9">
        <w:rPr>
          <w:rFonts w:ascii="Calibri" w:eastAsia="Calibri" w:hAnsi="Calibri" w:cs="Times New Roman"/>
          <w:b/>
          <w:bCs/>
        </w:rPr>
        <w:tab/>
      </w:r>
      <w:r w:rsidR="00C16EF9" w:rsidRPr="00C16EF9">
        <w:rPr>
          <w:rFonts w:ascii="Calibri" w:eastAsia="Calibri" w:hAnsi="Calibri" w:cs="Times New Roman"/>
          <w:b/>
          <w:bCs/>
        </w:rPr>
        <w:tab/>
      </w:r>
      <w:r w:rsidR="00C16EF9" w:rsidRPr="00C16EF9">
        <w:rPr>
          <w:rFonts w:ascii="Calibri" w:eastAsia="Calibri" w:hAnsi="Calibri" w:cs="Times New Roman"/>
          <w:b/>
          <w:bCs/>
        </w:rPr>
        <w:tab/>
      </w:r>
      <w:r w:rsidR="00C16EF9" w:rsidRPr="00C16EF9">
        <w:rPr>
          <w:rFonts w:ascii="Calibri" w:eastAsia="Calibri" w:hAnsi="Calibri" w:cs="Times New Roman"/>
          <w:b/>
          <w:bCs/>
        </w:rPr>
        <w:tab/>
      </w:r>
      <w:r w:rsidR="00C16EF9" w:rsidRPr="00C16EF9">
        <w:rPr>
          <w:rFonts w:ascii="Calibri" w:eastAsia="Calibri" w:hAnsi="Calibri" w:cs="Times New Roman"/>
          <w:b/>
          <w:bCs/>
        </w:rPr>
        <w:tab/>
      </w:r>
    </w:p>
    <w:p w14:paraId="47426570" w14:textId="5F93E4D9" w:rsidR="008D002F" w:rsidRDefault="007B53CC" w:rsidP="003A55AF">
      <w:pPr>
        <w:rPr>
          <w:rFonts w:ascii="Calibri" w:eastAsia="Calibri" w:hAnsi="Calibri" w:cs="Times New Roman"/>
          <w:bCs/>
          <w:lang w:val="en"/>
        </w:rPr>
      </w:pPr>
      <w:r>
        <w:rPr>
          <w:rFonts w:ascii="Calibri" w:eastAsia="Calibri" w:hAnsi="Calibri" w:cs="Times New Roman"/>
          <w:b/>
          <w:bCs/>
          <w:lang w:val="en"/>
        </w:rPr>
        <w:t xml:space="preserve">Looking back on </w:t>
      </w:r>
      <w:r w:rsidR="007661F8">
        <w:rPr>
          <w:rFonts w:ascii="Calibri" w:eastAsia="Calibri" w:hAnsi="Calibri" w:cs="Times New Roman"/>
          <w:b/>
          <w:bCs/>
          <w:lang w:val="en"/>
        </w:rPr>
        <w:t>the Past Year</w:t>
      </w:r>
      <w:r w:rsidR="00EC4930">
        <w:rPr>
          <w:rFonts w:ascii="Calibri" w:eastAsia="Calibri" w:hAnsi="Calibri" w:cs="Times New Roman"/>
          <w:b/>
          <w:bCs/>
          <w:lang w:val="en"/>
        </w:rPr>
        <w:t xml:space="preserve"> </w:t>
      </w:r>
      <w:r w:rsidR="00A90567">
        <w:rPr>
          <w:rFonts w:ascii="Calibri" w:eastAsia="Calibri" w:hAnsi="Calibri" w:cs="Times New Roman"/>
          <w:b/>
          <w:bCs/>
          <w:lang w:val="en"/>
        </w:rPr>
        <w:t>–</w:t>
      </w:r>
      <w:r w:rsidR="00EC4930">
        <w:rPr>
          <w:rFonts w:ascii="Calibri" w:eastAsia="Calibri" w:hAnsi="Calibri" w:cs="Times New Roman"/>
          <w:b/>
          <w:bCs/>
          <w:lang w:val="en"/>
        </w:rPr>
        <w:t xml:space="preserve"> </w:t>
      </w:r>
      <w:r w:rsidR="00A90567" w:rsidRPr="00A90567">
        <w:rPr>
          <w:rFonts w:ascii="Calibri" w:eastAsia="Calibri" w:hAnsi="Calibri" w:cs="Times New Roman"/>
          <w:lang w:val="en"/>
        </w:rPr>
        <w:t>The</w:t>
      </w:r>
      <w:r w:rsidR="00A90567">
        <w:rPr>
          <w:rFonts w:ascii="Calibri" w:eastAsia="Calibri" w:hAnsi="Calibri" w:cs="Times New Roman"/>
          <w:bCs/>
          <w:lang w:val="en"/>
        </w:rPr>
        <w:t xml:space="preserve">re have been unusual challenges to the District Council in 2022/23 mainly due to inflation, cost of living, and housing pressures as more people seek assistance. </w:t>
      </w:r>
      <w:r w:rsidR="00A90567" w:rsidRPr="00A90567">
        <w:rPr>
          <w:rFonts w:ascii="Calibri" w:eastAsia="Calibri" w:hAnsi="Calibri" w:cs="Times New Roman"/>
          <w:bCs/>
          <w:lang w:val="en"/>
        </w:rPr>
        <w:t xml:space="preserve"> </w:t>
      </w:r>
      <w:r w:rsidR="00A90567">
        <w:rPr>
          <w:rFonts w:ascii="Calibri" w:eastAsia="Calibri" w:hAnsi="Calibri" w:cs="Times New Roman"/>
          <w:bCs/>
          <w:lang w:val="en"/>
        </w:rPr>
        <w:t>T</w:t>
      </w:r>
      <w:r w:rsidR="0088683D" w:rsidRPr="0088683D">
        <w:rPr>
          <w:rFonts w:ascii="Calibri" w:eastAsia="Calibri" w:hAnsi="Calibri" w:cs="Times New Roman"/>
          <w:bCs/>
          <w:lang w:val="en"/>
        </w:rPr>
        <w:t xml:space="preserve">his administration </w:t>
      </w:r>
      <w:r w:rsidR="00A90567" w:rsidRPr="0088683D">
        <w:rPr>
          <w:rFonts w:ascii="Calibri" w:eastAsia="Calibri" w:hAnsi="Calibri" w:cs="Times New Roman"/>
          <w:bCs/>
          <w:lang w:val="en"/>
        </w:rPr>
        <w:t>ha</w:t>
      </w:r>
      <w:r w:rsidR="00A90567">
        <w:rPr>
          <w:rFonts w:ascii="Calibri" w:eastAsia="Calibri" w:hAnsi="Calibri" w:cs="Times New Roman"/>
          <w:bCs/>
          <w:lang w:val="en"/>
        </w:rPr>
        <w:t>s</w:t>
      </w:r>
      <w:r w:rsidR="0088683D" w:rsidRPr="0088683D">
        <w:rPr>
          <w:rFonts w:ascii="Calibri" w:eastAsia="Calibri" w:hAnsi="Calibri" w:cs="Times New Roman"/>
          <w:bCs/>
          <w:lang w:val="en"/>
        </w:rPr>
        <w:t xml:space="preserve"> </w:t>
      </w:r>
      <w:r w:rsidR="00A90567">
        <w:rPr>
          <w:rFonts w:ascii="Calibri" w:eastAsia="Calibri" w:hAnsi="Calibri" w:cs="Times New Roman"/>
          <w:bCs/>
          <w:lang w:val="en"/>
        </w:rPr>
        <w:t xml:space="preserve">maintained </w:t>
      </w:r>
      <w:r w:rsidR="0088683D" w:rsidRPr="0088683D">
        <w:rPr>
          <w:rFonts w:ascii="Calibri" w:eastAsia="Calibri" w:hAnsi="Calibri" w:cs="Times New Roman"/>
          <w:bCs/>
          <w:lang w:val="en"/>
        </w:rPr>
        <w:t>financial stability through careful investment and confident leadership</w:t>
      </w:r>
      <w:r w:rsidR="00A90567">
        <w:rPr>
          <w:rFonts w:ascii="Calibri" w:eastAsia="Calibri" w:hAnsi="Calibri" w:cs="Times New Roman"/>
          <w:bCs/>
          <w:lang w:val="en"/>
        </w:rPr>
        <w:t xml:space="preserve"> and has been able to</w:t>
      </w:r>
      <w:r w:rsidR="00AA6735">
        <w:rPr>
          <w:rFonts w:ascii="Calibri" w:eastAsia="Calibri" w:hAnsi="Calibri" w:cs="Times New Roman"/>
          <w:bCs/>
          <w:lang w:val="en"/>
        </w:rPr>
        <w:t xml:space="preserve"> control costs and maintain services thus avoid raising council tax this year.  </w:t>
      </w:r>
      <w:r w:rsidR="003A55AF">
        <w:rPr>
          <w:rFonts w:ascii="Calibri" w:eastAsia="Calibri" w:hAnsi="Calibri" w:cs="Times New Roman"/>
          <w:bCs/>
          <w:lang w:val="en"/>
        </w:rPr>
        <w:t xml:space="preserve">Mid Suffolk &amp; Babergh received a ‘silver’ </w:t>
      </w:r>
      <w:r w:rsidR="003A55AF" w:rsidRPr="003A55AF">
        <w:rPr>
          <w:rFonts w:ascii="Calibri" w:eastAsia="Calibri" w:hAnsi="Calibri" w:cs="Times New Roman"/>
          <w:bCs/>
        </w:rPr>
        <w:t xml:space="preserve">in the prestigious </w:t>
      </w:r>
      <w:proofErr w:type="spellStart"/>
      <w:r w:rsidR="003A55AF" w:rsidRPr="003A55AF">
        <w:rPr>
          <w:rFonts w:ascii="Calibri" w:eastAsia="Calibri" w:hAnsi="Calibri" w:cs="Times New Roman"/>
          <w:bCs/>
        </w:rPr>
        <w:t>iESE</w:t>
      </w:r>
      <w:proofErr w:type="spellEnd"/>
      <w:r w:rsidR="003A55AF" w:rsidRPr="003A55AF">
        <w:rPr>
          <w:rFonts w:ascii="Calibri" w:eastAsia="Calibri" w:hAnsi="Calibri" w:cs="Times New Roman"/>
          <w:bCs/>
        </w:rPr>
        <w:t xml:space="preserve"> Public Sector Transformation Awards earlier this month</w:t>
      </w:r>
      <w:r w:rsidR="003A55AF">
        <w:rPr>
          <w:rFonts w:ascii="Calibri" w:eastAsia="Calibri" w:hAnsi="Calibri" w:cs="Times New Roman"/>
          <w:bCs/>
        </w:rPr>
        <w:t xml:space="preserve"> in the</w:t>
      </w:r>
      <w:r w:rsidR="003A55AF" w:rsidRPr="003A55AF">
        <w:rPr>
          <w:rFonts w:ascii="Calibri" w:eastAsia="Calibri" w:hAnsi="Calibri" w:cs="Times New Roman"/>
          <w:bCs/>
        </w:rPr>
        <w:t xml:space="preserve"> ‘Green Public Services’ category for our tree canopy survey and tree planting initiative</w:t>
      </w:r>
      <w:r w:rsidR="003A55AF">
        <w:rPr>
          <w:rFonts w:ascii="Calibri" w:eastAsia="Calibri" w:hAnsi="Calibri" w:cs="Times New Roman"/>
          <w:bCs/>
        </w:rPr>
        <w:t xml:space="preserve">. </w:t>
      </w:r>
      <w:r w:rsidR="00A71BC6">
        <w:rPr>
          <w:rFonts w:ascii="Calibri" w:eastAsia="Calibri" w:hAnsi="Calibri" w:cs="Times New Roman"/>
          <w:bCs/>
        </w:rPr>
        <w:t xml:space="preserve"> </w:t>
      </w:r>
    </w:p>
    <w:p w14:paraId="1B62645F" w14:textId="5991694E" w:rsidR="00A03AE3" w:rsidRPr="00A03AE3" w:rsidRDefault="00A03AE3" w:rsidP="00A03AE3">
      <w:pPr>
        <w:rPr>
          <w:rFonts w:ascii="Calibri" w:eastAsia="Calibri" w:hAnsi="Calibri" w:cs="Times New Roman"/>
          <w:bCs/>
        </w:rPr>
      </w:pPr>
      <w:r w:rsidRPr="00A03AE3">
        <w:rPr>
          <w:rFonts w:ascii="Calibri" w:eastAsia="Calibri" w:hAnsi="Calibri" w:cs="Times New Roman"/>
          <w:b/>
          <w:bCs/>
        </w:rPr>
        <w:t xml:space="preserve">Chairman’s </w:t>
      </w:r>
      <w:r w:rsidR="00A71BC6">
        <w:rPr>
          <w:rFonts w:ascii="Calibri" w:eastAsia="Calibri" w:hAnsi="Calibri" w:cs="Times New Roman"/>
          <w:b/>
          <w:bCs/>
        </w:rPr>
        <w:t xml:space="preserve">Charity and </w:t>
      </w:r>
      <w:r w:rsidRPr="00A03AE3">
        <w:rPr>
          <w:rFonts w:ascii="Calibri" w:eastAsia="Calibri" w:hAnsi="Calibri" w:cs="Times New Roman"/>
          <w:b/>
          <w:bCs/>
        </w:rPr>
        <w:t>Civic Service</w:t>
      </w:r>
      <w:r>
        <w:rPr>
          <w:rFonts w:ascii="Calibri" w:eastAsia="Calibri" w:hAnsi="Calibri" w:cs="Times New Roman"/>
          <w:b/>
          <w:bCs/>
        </w:rPr>
        <w:t xml:space="preserve"> - </w:t>
      </w:r>
      <w:r w:rsidRPr="00A03AE3">
        <w:rPr>
          <w:rFonts w:ascii="Calibri" w:eastAsia="Calibri" w:hAnsi="Calibri" w:cs="Times New Roman"/>
          <w:bCs/>
        </w:rPr>
        <w:t xml:space="preserve">Civic dignitaries </w:t>
      </w:r>
      <w:r w:rsidR="004D546F">
        <w:rPr>
          <w:rFonts w:ascii="Calibri" w:eastAsia="Calibri" w:hAnsi="Calibri" w:cs="Times New Roman"/>
          <w:bCs/>
        </w:rPr>
        <w:t xml:space="preserve">and church officials </w:t>
      </w:r>
      <w:r w:rsidRPr="00A03AE3">
        <w:rPr>
          <w:rFonts w:ascii="Calibri" w:eastAsia="Calibri" w:hAnsi="Calibri" w:cs="Times New Roman"/>
          <w:bCs/>
        </w:rPr>
        <w:t xml:space="preserve">from across Suffolk joined Mid Suffolk Chairman </w:t>
      </w:r>
      <w:r w:rsidR="004D546F">
        <w:rPr>
          <w:rFonts w:ascii="Calibri" w:eastAsia="Calibri" w:hAnsi="Calibri" w:cs="Times New Roman"/>
          <w:bCs/>
        </w:rPr>
        <w:t xml:space="preserve">James Caston </w:t>
      </w:r>
      <w:r w:rsidRPr="00A03AE3">
        <w:rPr>
          <w:rFonts w:ascii="Calibri" w:eastAsia="Calibri" w:hAnsi="Calibri" w:cs="Times New Roman"/>
          <w:bCs/>
        </w:rPr>
        <w:t xml:space="preserve">for a special service at St Mary’s the Virgin Church in Bramford </w:t>
      </w:r>
      <w:r w:rsidR="004D546F">
        <w:rPr>
          <w:rFonts w:ascii="Calibri" w:eastAsia="Calibri" w:hAnsi="Calibri" w:cs="Times New Roman"/>
          <w:bCs/>
        </w:rPr>
        <w:t xml:space="preserve">in February.  Subsequently the Chairman held a dinner at the officers’ mess at </w:t>
      </w:r>
      <w:proofErr w:type="spellStart"/>
      <w:r w:rsidR="004D546F">
        <w:rPr>
          <w:rFonts w:ascii="Calibri" w:eastAsia="Calibri" w:hAnsi="Calibri" w:cs="Times New Roman"/>
          <w:bCs/>
        </w:rPr>
        <w:t>Wattisham</w:t>
      </w:r>
      <w:proofErr w:type="spellEnd"/>
      <w:r w:rsidR="004D546F">
        <w:rPr>
          <w:rFonts w:ascii="Calibri" w:eastAsia="Calibri" w:hAnsi="Calibri" w:cs="Times New Roman"/>
          <w:bCs/>
        </w:rPr>
        <w:t xml:space="preserve"> Flying Station for his sponsored charity the </w:t>
      </w:r>
      <w:r w:rsidR="004D546F" w:rsidRPr="004D546F">
        <w:rPr>
          <w:rFonts w:ascii="Calibri" w:eastAsia="Calibri" w:hAnsi="Calibri" w:cs="Times New Roman"/>
          <w:bCs/>
        </w:rPr>
        <w:t>Stowmarket ASD Saturday Clubs</w:t>
      </w:r>
      <w:r w:rsidRPr="00A03AE3">
        <w:rPr>
          <w:rFonts w:ascii="Calibri" w:eastAsia="Calibri" w:hAnsi="Calibri" w:cs="Times New Roman"/>
          <w:bCs/>
        </w:rPr>
        <w:t xml:space="preserve">.  </w:t>
      </w:r>
      <w:hyperlink r:id="rId9" w:tooltip="Read more about &quot;Community supports Chairman’s Civic Service&quot;" w:history="1">
        <w:r w:rsidRPr="00A03AE3">
          <w:rPr>
            <w:rStyle w:val="Hyperlink"/>
            <w:rFonts w:ascii="Calibri" w:eastAsia="Calibri" w:hAnsi="Calibri" w:cs="Times New Roman"/>
            <w:bCs/>
          </w:rPr>
          <w:t>More information</w:t>
        </w:r>
      </w:hyperlink>
    </w:p>
    <w:p w14:paraId="4196620A" w14:textId="5E2A17FC" w:rsidR="00B1192E" w:rsidRPr="002A612D" w:rsidRDefault="002A612D" w:rsidP="00C16EF9">
      <w:pPr>
        <w:rPr>
          <w:rFonts w:ascii="Calibri" w:eastAsia="Calibri" w:hAnsi="Calibri" w:cs="Times New Roman"/>
          <w:lang w:val="en"/>
        </w:rPr>
      </w:pPr>
      <w:r>
        <w:rPr>
          <w:rFonts w:ascii="Calibri" w:eastAsia="Calibri" w:hAnsi="Calibri" w:cs="Times New Roman"/>
          <w:b/>
          <w:lang w:val="en"/>
        </w:rPr>
        <w:t>Council Tax -</w:t>
      </w:r>
      <w:r w:rsidRPr="002A612D">
        <w:rPr>
          <w:rFonts w:ascii="Calibri" w:eastAsia="Calibri" w:hAnsi="Calibri" w:cs="Times New Roman"/>
          <w:bCs/>
          <w:lang w:val="en"/>
        </w:rPr>
        <w:t xml:space="preserve">Mid Suffolk has </w:t>
      </w:r>
      <w:r>
        <w:rPr>
          <w:rFonts w:ascii="Calibri" w:eastAsia="Calibri" w:hAnsi="Calibri" w:cs="Times New Roman"/>
          <w:bCs/>
          <w:lang w:val="en"/>
        </w:rPr>
        <w:t>d</w:t>
      </w:r>
      <w:r w:rsidRPr="002A612D">
        <w:rPr>
          <w:rFonts w:ascii="Calibri" w:eastAsia="Calibri" w:hAnsi="Calibri" w:cs="Times New Roman"/>
          <w:bCs/>
          <w:lang w:val="en"/>
        </w:rPr>
        <w:t>ecided to freeze c</w:t>
      </w:r>
      <w:proofErr w:type="spellStart"/>
      <w:r w:rsidRPr="002A612D">
        <w:rPr>
          <w:rFonts w:ascii="Calibri" w:eastAsia="Calibri" w:hAnsi="Calibri" w:cs="Times New Roman"/>
          <w:bCs/>
        </w:rPr>
        <w:t>ouncil</w:t>
      </w:r>
      <w:proofErr w:type="spellEnd"/>
      <w:r w:rsidRPr="002A612D">
        <w:rPr>
          <w:rFonts w:ascii="Calibri" w:eastAsia="Calibri" w:hAnsi="Calibri" w:cs="Times New Roman"/>
          <w:bCs/>
        </w:rPr>
        <w:t xml:space="preserve"> tax freeze </w:t>
      </w:r>
      <w:r>
        <w:rPr>
          <w:rFonts w:ascii="Calibri" w:eastAsia="Calibri" w:hAnsi="Calibri" w:cs="Times New Roman"/>
          <w:bCs/>
        </w:rPr>
        <w:t xml:space="preserve">for the coming financial year </w:t>
      </w:r>
      <w:r w:rsidRPr="002A612D">
        <w:rPr>
          <w:rFonts w:ascii="Calibri" w:eastAsia="Calibri" w:hAnsi="Calibri" w:cs="Times New Roman"/>
        </w:rPr>
        <w:t xml:space="preserve">and </w:t>
      </w:r>
      <w:r>
        <w:rPr>
          <w:rFonts w:ascii="Calibri" w:eastAsia="Calibri" w:hAnsi="Calibri" w:cs="Times New Roman"/>
        </w:rPr>
        <w:t xml:space="preserve">has </w:t>
      </w:r>
      <w:r w:rsidRPr="002A612D">
        <w:rPr>
          <w:rFonts w:ascii="Calibri" w:eastAsia="Calibri" w:hAnsi="Calibri" w:cs="Times New Roman"/>
        </w:rPr>
        <w:t xml:space="preserve">ring-fenced £2m for household energy-saving measures for those most in need, despite rising costs and increased demands on services. </w:t>
      </w:r>
      <w:hyperlink r:id="rId10" w:tooltip="Read more about &quot;Council tax freeze plus £2m for energy saving measures&quot;" w:history="1">
        <w:r w:rsidRPr="002A612D">
          <w:rPr>
            <w:rStyle w:val="Hyperlink"/>
            <w:rFonts w:ascii="Calibri" w:eastAsia="Calibri" w:hAnsi="Calibri" w:cs="Times New Roman"/>
          </w:rPr>
          <w:t>More information</w:t>
        </w:r>
      </w:hyperlink>
    </w:p>
    <w:p w14:paraId="70375CDE" w14:textId="355E4F08" w:rsidR="008F273C" w:rsidRPr="008F273C" w:rsidRDefault="008F273C" w:rsidP="00C16EF9">
      <w:pPr>
        <w:rPr>
          <w:rFonts w:ascii="Calibri" w:eastAsia="Calibri" w:hAnsi="Calibri" w:cs="Times New Roman"/>
          <w:bCs/>
        </w:rPr>
      </w:pPr>
      <w:r>
        <w:rPr>
          <w:rFonts w:ascii="Calibri" w:eastAsia="Calibri" w:hAnsi="Calibri" w:cs="Times New Roman"/>
          <w:b/>
        </w:rPr>
        <w:t xml:space="preserve">Ukrainian Refugee Support - </w:t>
      </w:r>
      <w:r w:rsidRPr="008F273C">
        <w:rPr>
          <w:rFonts w:ascii="Calibri" w:eastAsia="Calibri" w:hAnsi="Calibri" w:cs="Times New Roman"/>
          <w:bCs/>
        </w:rPr>
        <w:t xml:space="preserve">Both Mid Suffolk and Babergh are represented on Suffolk’s Ukraine Task Group alongside representatives from the </w:t>
      </w:r>
      <w:r>
        <w:rPr>
          <w:rFonts w:ascii="Calibri" w:eastAsia="Calibri" w:hAnsi="Calibri" w:cs="Times New Roman"/>
          <w:bCs/>
        </w:rPr>
        <w:t xml:space="preserve">County Council, other </w:t>
      </w:r>
      <w:r w:rsidRPr="008F273C">
        <w:rPr>
          <w:rFonts w:ascii="Calibri" w:eastAsia="Calibri" w:hAnsi="Calibri" w:cs="Times New Roman"/>
          <w:bCs/>
        </w:rPr>
        <w:t>local authorities,</w:t>
      </w:r>
      <w:r w:rsidRPr="008F273C">
        <w:rPr>
          <w:rFonts w:ascii="Calibri" w:eastAsia="Calibri" w:hAnsi="Calibri" w:cs="Times New Roman"/>
          <w:b/>
        </w:rPr>
        <w:t> </w:t>
      </w:r>
      <w:r w:rsidRPr="008F273C">
        <w:rPr>
          <w:rFonts w:ascii="Calibri" w:eastAsia="Calibri" w:hAnsi="Calibri" w:cs="Times New Roman"/>
          <w:bCs/>
        </w:rPr>
        <w:t>and partners</w:t>
      </w:r>
      <w:r>
        <w:rPr>
          <w:rFonts w:ascii="Calibri" w:eastAsia="Calibri" w:hAnsi="Calibri" w:cs="Times New Roman"/>
          <w:bCs/>
        </w:rPr>
        <w:t xml:space="preserve"> such as the Health Service.  The council conducts inspections of sponsor </w:t>
      </w:r>
      <w:r w:rsidRPr="008F273C">
        <w:rPr>
          <w:rFonts w:ascii="Calibri" w:eastAsia="Calibri" w:hAnsi="Calibri" w:cs="Times New Roman"/>
          <w:bCs/>
        </w:rPr>
        <w:t>propert</w:t>
      </w:r>
      <w:r>
        <w:rPr>
          <w:rFonts w:ascii="Calibri" w:eastAsia="Calibri" w:hAnsi="Calibri" w:cs="Times New Roman"/>
          <w:bCs/>
        </w:rPr>
        <w:t>ies</w:t>
      </w:r>
      <w:r w:rsidRPr="008F273C">
        <w:rPr>
          <w:rFonts w:ascii="Calibri" w:eastAsia="Calibri" w:hAnsi="Calibri" w:cs="Times New Roman"/>
          <w:bCs/>
        </w:rPr>
        <w:t xml:space="preserve"> </w:t>
      </w:r>
      <w:r>
        <w:rPr>
          <w:rFonts w:ascii="Calibri" w:eastAsia="Calibri" w:hAnsi="Calibri" w:cs="Times New Roman"/>
          <w:bCs/>
        </w:rPr>
        <w:t xml:space="preserve">where residents </w:t>
      </w:r>
      <w:r w:rsidRPr="008F273C">
        <w:rPr>
          <w:rFonts w:ascii="Calibri" w:eastAsia="Calibri" w:hAnsi="Calibri" w:cs="Times New Roman"/>
          <w:bCs/>
        </w:rPr>
        <w:t>have been matched by the Home Office to a Ukraine family or individual. </w:t>
      </w:r>
      <w:r>
        <w:rPr>
          <w:rFonts w:ascii="Calibri" w:eastAsia="Calibri" w:hAnsi="Calibri" w:cs="Times New Roman"/>
          <w:bCs/>
        </w:rPr>
        <w:t xml:space="preserve">Sponsor homes are still needed, if interested refer to </w:t>
      </w:r>
      <w:hyperlink r:id="rId11" w:history="1">
        <w:r w:rsidRPr="008F273C">
          <w:rPr>
            <w:rStyle w:val="Hyperlink"/>
            <w:rFonts w:ascii="Calibri" w:eastAsia="Calibri" w:hAnsi="Calibri" w:cs="Times New Roman"/>
            <w:bCs/>
          </w:rPr>
          <w:t>Homes for Ukraine: record your interest - GOV.UK (www.gov.uk)</w:t>
        </w:r>
      </w:hyperlink>
    </w:p>
    <w:p w14:paraId="206F13E5" w14:textId="5AA111DE" w:rsidR="00646CFA" w:rsidRDefault="002A612D" w:rsidP="00C16EF9">
      <w:pPr>
        <w:rPr>
          <w:rFonts w:ascii="Calibri" w:eastAsia="Calibri" w:hAnsi="Calibri" w:cs="Times New Roman"/>
          <w:bCs/>
          <w:lang w:val="en"/>
        </w:rPr>
      </w:pPr>
      <w:r>
        <w:rPr>
          <w:rFonts w:ascii="Calibri" w:eastAsia="Calibri" w:hAnsi="Calibri" w:cs="Times New Roman"/>
          <w:b/>
        </w:rPr>
        <w:t xml:space="preserve">Gateway 14, Stowmarket </w:t>
      </w:r>
      <w:r w:rsidR="00DD1444">
        <w:rPr>
          <w:rFonts w:ascii="Calibri" w:eastAsia="Calibri" w:hAnsi="Calibri" w:cs="Times New Roman"/>
          <w:bCs/>
        </w:rPr>
        <w:t xml:space="preserve">– </w:t>
      </w:r>
      <w:r w:rsidR="00115727">
        <w:rPr>
          <w:rFonts w:ascii="Calibri" w:eastAsia="Calibri" w:hAnsi="Calibri" w:cs="Times New Roman"/>
          <w:bCs/>
        </w:rPr>
        <w:t xml:space="preserve">The </w:t>
      </w:r>
      <w:r w:rsidR="00DD1444">
        <w:rPr>
          <w:rFonts w:ascii="Calibri" w:eastAsia="Calibri" w:hAnsi="Calibri" w:cs="Times New Roman"/>
          <w:bCs/>
        </w:rPr>
        <w:t xml:space="preserve">Gateway 14 </w:t>
      </w:r>
      <w:r w:rsidR="00115727">
        <w:rPr>
          <w:rFonts w:ascii="Calibri" w:eastAsia="Calibri" w:hAnsi="Calibri" w:cs="Times New Roman"/>
          <w:bCs/>
        </w:rPr>
        <w:t>Ltd development is</w:t>
      </w:r>
      <w:r w:rsidR="00115727" w:rsidRPr="00115727">
        <w:rPr>
          <w:rFonts w:ascii="Open Sans" w:hAnsi="Open Sans" w:cs="Open Sans"/>
        </w:rPr>
        <w:t xml:space="preserve"> </w:t>
      </w:r>
      <w:r w:rsidR="00115727" w:rsidRPr="00115727">
        <w:rPr>
          <w:rFonts w:ascii="Calibri" w:eastAsia="Calibri" w:hAnsi="Calibri" w:cs="Times New Roman"/>
          <w:bCs/>
        </w:rPr>
        <w:t xml:space="preserve">owned by Mid Suffolk District Council and development partner, </w:t>
      </w:r>
      <w:proofErr w:type="spellStart"/>
      <w:r w:rsidR="00115727" w:rsidRPr="00115727">
        <w:rPr>
          <w:rFonts w:ascii="Calibri" w:eastAsia="Calibri" w:hAnsi="Calibri" w:cs="Times New Roman"/>
          <w:bCs/>
        </w:rPr>
        <w:t>Jaynic</w:t>
      </w:r>
      <w:proofErr w:type="spellEnd"/>
      <w:r w:rsidR="00115727">
        <w:rPr>
          <w:rFonts w:ascii="Calibri" w:eastAsia="Calibri" w:hAnsi="Calibri" w:cs="Times New Roman"/>
          <w:bCs/>
        </w:rPr>
        <w:t xml:space="preserve">, </w:t>
      </w:r>
      <w:r w:rsidR="00A03AE3">
        <w:rPr>
          <w:rFonts w:ascii="Calibri" w:eastAsia="Calibri" w:hAnsi="Calibri" w:cs="Times New Roman"/>
          <w:bCs/>
        </w:rPr>
        <w:t>and is intended to</w:t>
      </w:r>
      <w:r w:rsidR="00115727" w:rsidRPr="00115727">
        <w:rPr>
          <w:rFonts w:ascii="Calibri" w:eastAsia="Calibri" w:hAnsi="Calibri" w:cs="Times New Roman"/>
          <w:bCs/>
        </w:rPr>
        <w:t xml:space="preserve"> provide a new base for manufacturing</w:t>
      </w:r>
      <w:r w:rsidR="00115727">
        <w:rPr>
          <w:rFonts w:ascii="Calibri" w:eastAsia="Calibri" w:hAnsi="Calibri" w:cs="Times New Roman"/>
          <w:bCs/>
        </w:rPr>
        <w:t xml:space="preserve"> and</w:t>
      </w:r>
      <w:r w:rsidR="00115727" w:rsidRPr="00115727">
        <w:rPr>
          <w:rFonts w:ascii="Calibri" w:eastAsia="Calibri" w:hAnsi="Calibri" w:cs="Times New Roman"/>
          <w:bCs/>
        </w:rPr>
        <w:t xml:space="preserve"> logistics</w:t>
      </w:r>
      <w:r w:rsidR="00115727">
        <w:rPr>
          <w:rFonts w:ascii="Calibri" w:eastAsia="Calibri" w:hAnsi="Calibri" w:cs="Times New Roman"/>
          <w:bCs/>
        </w:rPr>
        <w:t xml:space="preserve">.  It </w:t>
      </w:r>
      <w:r w:rsidR="00541729">
        <w:rPr>
          <w:rFonts w:ascii="Calibri" w:eastAsia="Calibri" w:hAnsi="Calibri" w:cs="Times New Roman"/>
          <w:bCs/>
        </w:rPr>
        <w:t xml:space="preserve">was officially opened </w:t>
      </w:r>
      <w:r w:rsidR="00115727">
        <w:rPr>
          <w:rFonts w:ascii="Calibri" w:eastAsia="Calibri" w:hAnsi="Calibri" w:cs="Times New Roman"/>
          <w:bCs/>
        </w:rPr>
        <w:t>in January</w:t>
      </w:r>
      <w:r>
        <w:rPr>
          <w:rFonts w:ascii="Calibri" w:eastAsia="Calibri" w:hAnsi="Calibri" w:cs="Times New Roman"/>
          <w:bCs/>
        </w:rPr>
        <w:t xml:space="preserve"> and the site is under development</w:t>
      </w:r>
      <w:r w:rsidR="00115727">
        <w:rPr>
          <w:rFonts w:ascii="Calibri" w:eastAsia="Calibri" w:hAnsi="Calibri" w:cs="Times New Roman"/>
          <w:bCs/>
        </w:rPr>
        <w:t xml:space="preserve">.  The first tenant is The Range, a </w:t>
      </w:r>
      <w:r w:rsidR="00EC4930">
        <w:rPr>
          <w:rFonts w:ascii="Calibri" w:eastAsia="Calibri" w:hAnsi="Calibri" w:cs="Times New Roman"/>
          <w:bCs/>
        </w:rPr>
        <w:t xml:space="preserve">garden and leisure distributor. </w:t>
      </w:r>
    </w:p>
    <w:p w14:paraId="23445CD4" w14:textId="05AE7963" w:rsidR="004D546F" w:rsidRPr="004D546F" w:rsidRDefault="004D546F" w:rsidP="004D546F">
      <w:pPr>
        <w:rPr>
          <w:rFonts w:ascii="Calibri" w:eastAsia="Calibri" w:hAnsi="Calibri" w:cs="Times New Roman"/>
        </w:rPr>
      </w:pPr>
      <w:r>
        <w:rPr>
          <w:rFonts w:ascii="Calibri" w:eastAsia="Calibri" w:hAnsi="Calibri" w:cs="Times New Roman"/>
          <w:b/>
          <w:bCs/>
        </w:rPr>
        <w:t xml:space="preserve">Heritage and Culture Strategy </w:t>
      </w:r>
      <w:r w:rsidR="00227ABA">
        <w:rPr>
          <w:rFonts w:ascii="Calibri" w:eastAsia="Calibri" w:hAnsi="Calibri" w:cs="Times New Roman"/>
          <w:b/>
          <w:bCs/>
        </w:rPr>
        <w:t>–</w:t>
      </w:r>
      <w:r>
        <w:rPr>
          <w:rFonts w:ascii="Calibri" w:eastAsia="Calibri" w:hAnsi="Calibri" w:cs="Times New Roman"/>
          <w:b/>
          <w:bCs/>
        </w:rPr>
        <w:t xml:space="preserve"> </w:t>
      </w:r>
      <w:r w:rsidR="00227ABA">
        <w:rPr>
          <w:rFonts w:ascii="Calibri" w:eastAsia="Calibri" w:hAnsi="Calibri" w:cs="Times New Roman"/>
        </w:rPr>
        <w:t xml:space="preserve">An outline </w:t>
      </w:r>
      <w:r w:rsidRPr="004D546F">
        <w:rPr>
          <w:rFonts w:ascii="Calibri" w:eastAsia="Calibri" w:hAnsi="Calibri" w:cs="Times New Roman"/>
        </w:rPr>
        <w:t>culture, heritage and visitor economy strategy for Babergh and Mid Suffolk</w:t>
      </w:r>
      <w:r w:rsidR="00227ABA">
        <w:rPr>
          <w:rFonts w:ascii="Calibri" w:eastAsia="Calibri" w:hAnsi="Calibri" w:cs="Times New Roman"/>
        </w:rPr>
        <w:t xml:space="preserve"> was approved by both cabinets in March for further consultation and action</w:t>
      </w:r>
      <w:r>
        <w:rPr>
          <w:rFonts w:ascii="Calibri" w:eastAsia="Calibri" w:hAnsi="Calibri" w:cs="Times New Roman"/>
        </w:rPr>
        <w:t>.</w:t>
      </w:r>
      <w:r w:rsidR="00E412BD">
        <w:rPr>
          <w:rFonts w:ascii="Calibri" w:eastAsia="Calibri" w:hAnsi="Calibri" w:cs="Times New Roman"/>
        </w:rPr>
        <w:t xml:space="preserve">  The District supports a wide number of arts and cultural organisations within its </w:t>
      </w:r>
      <w:proofErr w:type="gramStart"/>
      <w:r w:rsidR="00E412BD">
        <w:rPr>
          <w:rFonts w:ascii="Calibri" w:eastAsia="Calibri" w:hAnsi="Calibri" w:cs="Times New Roman"/>
        </w:rPr>
        <w:t>boundaries  Refer</w:t>
      </w:r>
      <w:proofErr w:type="gramEnd"/>
      <w:r w:rsidR="00E412BD">
        <w:rPr>
          <w:rFonts w:ascii="Calibri" w:eastAsia="Calibri" w:hAnsi="Calibri" w:cs="Times New Roman"/>
        </w:rPr>
        <w:t xml:space="preserve"> to</w:t>
      </w:r>
      <w:r w:rsidRPr="004D546F">
        <w:rPr>
          <w:rFonts w:ascii="Calibri" w:eastAsia="Calibri" w:hAnsi="Calibri" w:cs="Times New Roman"/>
        </w:rPr>
        <w:t xml:space="preserve">  </w:t>
      </w:r>
      <w:hyperlink r:id="rId12" w:history="1">
        <w:r w:rsidRPr="004D546F">
          <w:rPr>
            <w:rStyle w:val="Hyperlink"/>
            <w:rFonts w:ascii="Calibri" w:eastAsia="Calibri" w:hAnsi="Calibri" w:cs="Times New Roman"/>
          </w:rPr>
          <w:t>Arts and Culture » Babergh Mid Suffolk</w:t>
        </w:r>
      </w:hyperlink>
    </w:p>
    <w:p w14:paraId="10A9E64B" w14:textId="7EE001CD" w:rsidR="004D546F" w:rsidRPr="004D546F" w:rsidRDefault="004D546F" w:rsidP="004D546F">
      <w:pPr>
        <w:rPr>
          <w:rFonts w:ascii="Calibri" w:eastAsia="Calibri" w:hAnsi="Calibri" w:cs="Times New Roman"/>
        </w:rPr>
      </w:pPr>
      <w:r>
        <w:rPr>
          <w:rFonts w:ascii="Calibri" w:eastAsia="Calibri" w:hAnsi="Calibri" w:cs="Times New Roman"/>
          <w:b/>
          <w:bCs/>
        </w:rPr>
        <w:t>Grants</w:t>
      </w:r>
      <w:r w:rsidR="00E412BD">
        <w:rPr>
          <w:rFonts w:ascii="Calibri" w:eastAsia="Calibri" w:hAnsi="Calibri" w:cs="Times New Roman"/>
          <w:b/>
          <w:bCs/>
        </w:rPr>
        <w:t xml:space="preserve"> </w:t>
      </w:r>
      <w:r>
        <w:rPr>
          <w:rFonts w:ascii="Calibri" w:eastAsia="Calibri" w:hAnsi="Calibri" w:cs="Times New Roman"/>
          <w:b/>
          <w:bCs/>
        </w:rPr>
        <w:t xml:space="preserve">and the Community Infrastructure Levy </w:t>
      </w:r>
      <w:r w:rsidR="00E412BD">
        <w:rPr>
          <w:rFonts w:ascii="Calibri" w:eastAsia="Calibri" w:hAnsi="Calibri" w:cs="Times New Roman"/>
          <w:b/>
          <w:bCs/>
        </w:rPr>
        <w:t xml:space="preserve">(CIL) </w:t>
      </w:r>
      <w:r w:rsidR="00E412BD" w:rsidRPr="00E412BD">
        <w:rPr>
          <w:rFonts w:ascii="Calibri" w:eastAsia="Calibri" w:hAnsi="Calibri" w:cs="Times New Roman"/>
        </w:rPr>
        <w:t>–</w:t>
      </w:r>
      <w:r w:rsidRPr="00E412BD">
        <w:rPr>
          <w:rFonts w:ascii="Calibri" w:eastAsia="Calibri" w:hAnsi="Calibri" w:cs="Times New Roman"/>
        </w:rPr>
        <w:t xml:space="preserve"> </w:t>
      </w:r>
      <w:r w:rsidR="00E412BD" w:rsidRPr="00E412BD">
        <w:rPr>
          <w:rFonts w:ascii="Calibri" w:eastAsia="Calibri" w:hAnsi="Calibri" w:cs="Times New Roman"/>
        </w:rPr>
        <w:t xml:space="preserve">The District has a number of different grant funding schemes available for communities, and also collects CIL from new developments </w:t>
      </w:r>
      <w:r w:rsidR="00E412BD">
        <w:rPr>
          <w:rFonts w:ascii="Calibri" w:eastAsia="Calibri" w:hAnsi="Calibri" w:cs="Times New Roman"/>
        </w:rPr>
        <w:t>for</w:t>
      </w:r>
      <w:r w:rsidR="00E412BD" w:rsidRPr="00E412BD">
        <w:rPr>
          <w:rFonts w:ascii="Calibri" w:eastAsia="Calibri" w:hAnsi="Calibri" w:cs="Times New Roman"/>
        </w:rPr>
        <w:t xml:space="preserve"> community infrastructure </w:t>
      </w:r>
      <w:r w:rsidR="00BD451A">
        <w:rPr>
          <w:rFonts w:ascii="Calibri" w:eastAsia="Calibri" w:hAnsi="Calibri" w:cs="Times New Roman"/>
        </w:rPr>
        <w:t xml:space="preserve">(for e.g. school places, waste and health services, cycle and </w:t>
      </w:r>
      <w:proofErr w:type="gramStart"/>
      <w:r w:rsidR="00BD451A">
        <w:rPr>
          <w:rFonts w:ascii="Calibri" w:eastAsia="Calibri" w:hAnsi="Calibri" w:cs="Times New Roman"/>
        </w:rPr>
        <w:t xml:space="preserve">footpaths)  </w:t>
      </w:r>
      <w:r w:rsidR="00E412BD" w:rsidRPr="00E412BD">
        <w:rPr>
          <w:rFonts w:ascii="Calibri" w:eastAsia="Calibri" w:hAnsi="Calibri" w:cs="Times New Roman"/>
        </w:rPr>
        <w:lastRenderedPageBreak/>
        <w:t>either</w:t>
      </w:r>
      <w:proofErr w:type="gramEnd"/>
      <w:r w:rsidR="00E412BD" w:rsidRPr="00E412BD">
        <w:rPr>
          <w:rFonts w:ascii="Calibri" w:eastAsia="Calibri" w:hAnsi="Calibri" w:cs="Times New Roman"/>
        </w:rPr>
        <w:t xml:space="preserve"> direct</w:t>
      </w:r>
      <w:r w:rsidR="00E412BD">
        <w:rPr>
          <w:rFonts w:ascii="Calibri" w:eastAsia="Calibri" w:hAnsi="Calibri" w:cs="Times New Roman"/>
        </w:rPr>
        <w:t xml:space="preserve"> </w:t>
      </w:r>
      <w:r w:rsidR="00E412BD" w:rsidRPr="00E412BD">
        <w:rPr>
          <w:rFonts w:ascii="Calibri" w:eastAsia="Calibri" w:hAnsi="Calibri" w:cs="Times New Roman"/>
        </w:rPr>
        <w:t xml:space="preserve">to parishes or through a general fund to which applications may be made x2/ year.  </w:t>
      </w:r>
      <w:r w:rsidR="00BD451A">
        <w:rPr>
          <w:rFonts w:ascii="Calibri" w:eastAsia="Calibri" w:hAnsi="Calibri" w:cs="Times New Roman"/>
        </w:rPr>
        <w:t>Pr</w:t>
      </w:r>
      <w:r w:rsidR="00E412BD" w:rsidRPr="00E412BD">
        <w:rPr>
          <w:rFonts w:ascii="Calibri" w:eastAsia="Calibri" w:hAnsi="Calibri" w:cs="Times New Roman"/>
        </w:rPr>
        <w:t xml:space="preserve">ojects funded over the past two years can be seen on  </w:t>
      </w:r>
      <w:hyperlink r:id="rId13" w:history="1">
        <w:r w:rsidR="00E412BD" w:rsidRPr="00E412BD">
          <w:rPr>
            <w:rStyle w:val="Hyperlink"/>
            <w:rFonts w:ascii="Calibri" w:eastAsia="Calibri" w:hAnsi="Calibri" w:cs="Times New Roman"/>
          </w:rPr>
          <w:t>CIL Collection &amp; Spending » Babergh Mid Suffolk</w:t>
        </w:r>
      </w:hyperlink>
      <w:r w:rsidR="00E412BD" w:rsidRPr="00E412BD">
        <w:rPr>
          <w:rFonts w:ascii="Calibri" w:eastAsia="Calibri" w:hAnsi="Calibri" w:cs="Times New Roman"/>
        </w:rPr>
        <w:t xml:space="preserve">  Refer also to:</w:t>
      </w:r>
      <w:r w:rsidRPr="00E412BD">
        <w:rPr>
          <w:rFonts w:ascii="Calibri" w:eastAsia="Calibri" w:hAnsi="Calibri" w:cs="Times New Roman"/>
        </w:rPr>
        <w:t xml:space="preserve">  </w:t>
      </w:r>
      <w:hyperlink r:id="rId14" w:history="1">
        <w:r w:rsidRPr="00E412BD">
          <w:rPr>
            <w:rStyle w:val="Hyperlink"/>
            <w:rFonts w:ascii="Calibri" w:eastAsia="Calibri" w:hAnsi="Calibri" w:cs="Times New Roman"/>
          </w:rPr>
          <w:t>Grants and Funding » Babergh Mid Suffolk</w:t>
        </w:r>
      </w:hyperlink>
    </w:p>
    <w:p w14:paraId="360C2725" w14:textId="08B33F66" w:rsidR="00612D87" w:rsidRDefault="00FE7F60" w:rsidP="00D07659">
      <w:pPr>
        <w:rPr>
          <w:rFonts w:ascii="Calibri" w:eastAsia="Calibri" w:hAnsi="Calibri" w:cs="Times New Roman"/>
        </w:rPr>
      </w:pPr>
      <w:r>
        <w:rPr>
          <w:rFonts w:ascii="Calibri" w:eastAsia="Calibri" w:hAnsi="Calibri" w:cs="Times New Roman"/>
          <w:b/>
          <w:bCs/>
        </w:rPr>
        <w:t>Climate and Biodiversity</w:t>
      </w:r>
      <w:r w:rsidR="002A612D">
        <w:rPr>
          <w:rFonts w:ascii="Calibri" w:eastAsia="Calibri" w:hAnsi="Calibri" w:cs="Times New Roman"/>
          <w:b/>
          <w:bCs/>
        </w:rPr>
        <w:t xml:space="preserve"> – </w:t>
      </w:r>
      <w:r w:rsidR="002A612D">
        <w:rPr>
          <w:rFonts w:ascii="Calibri" w:eastAsia="Calibri" w:hAnsi="Calibri" w:cs="Times New Roman"/>
        </w:rPr>
        <w:t xml:space="preserve">over the past year the District has continued to implement the actions agreed under its climate change and biodiversity action plans, </w:t>
      </w:r>
      <w:r w:rsidR="00A71BC6">
        <w:rPr>
          <w:rFonts w:ascii="Calibri" w:eastAsia="Calibri" w:hAnsi="Calibri" w:cs="Times New Roman"/>
        </w:rPr>
        <w:t xml:space="preserve">it </w:t>
      </w:r>
      <w:r w:rsidR="00D07659">
        <w:rPr>
          <w:rFonts w:ascii="Calibri" w:eastAsia="Calibri" w:hAnsi="Calibri" w:cs="Times New Roman"/>
        </w:rPr>
        <w:t xml:space="preserve">has completed </w:t>
      </w:r>
      <w:r w:rsidR="00A71BC6">
        <w:rPr>
          <w:rFonts w:ascii="Calibri" w:eastAsia="Calibri" w:hAnsi="Calibri" w:cs="Times New Roman"/>
        </w:rPr>
        <w:t xml:space="preserve">its tree canopy survey, and has established a 3-acre site on the River Rat near Stowmarket as a wildlife refuge.  </w:t>
      </w:r>
      <w:r w:rsidR="00D07659">
        <w:rPr>
          <w:rFonts w:ascii="Calibri" w:eastAsia="Calibri" w:hAnsi="Calibri" w:cs="Times New Roman"/>
        </w:rPr>
        <w:t xml:space="preserve"> </w:t>
      </w:r>
      <w:r w:rsidR="00A71BC6">
        <w:rPr>
          <w:rFonts w:ascii="Calibri" w:eastAsia="Calibri" w:hAnsi="Calibri" w:cs="Times New Roman"/>
        </w:rPr>
        <w:t xml:space="preserve">The switch from diesel to waste vegetable oil in refuse lorries is reducing pollution and enhancing engine life; </w:t>
      </w:r>
      <w:r w:rsidR="00D07659">
        <w:rPr>
          <w:rFonts w:ascii="Calibri" w:eastAsia="Calibri" w:hAnsi="Calibri" w:cs="Times New Roman"/>
        </w:rPr>
        <w:t xml:space="preserve">please refer to the Annual Report for details of the ongoing work - </w:t>
      </w:r>
      <w:hyperlink r:id="rId15" w:history="1">
        <w:r w:rsidR="00AA6735" w:rsidRPr="00931B9A">
          <w:rPr>
            <w:rStyle w:val="Hyperlink"/>
            <w:rFonts w:ascii="Calibri" w:eastAsia="Calibri" w:hAnsi="Calibri" w:cs="Times New Roman"/>
          </w:rPr>
          <w:t>https://www.babergh.gov.uk/assets/Environment/Climate-change-and-biodiversity-annual-report-Mid-Suffolk.pdf</w:t>
        </w:r>
      </w:hyperlink>
    </w:p>
    <w:p w14:paraId="0072478D" w14:textId="4547C485" w:rsidR="00AA6735" w:rsidRPr="00AA6735" w:rsidRDefault="00AA6735" w:rsidP="00646CFA">
      <w:pPr>
        <w:rPr>
          <w:rFonts w:ascii="Calibri" w:eastAsia="Calibri" w:hAnsi="Calibri" w:cs="Times New Roman"/>
          <w:lang w:val="en"/>
        </w:rPr>
      </w:pPr>
      <w:r>
        <w:rPr>
          <w:rFonts w:ascii="Calibri" w:eastAsia="Calibri" w:hAnsi="Calibri" w:cs="Times New Roman"/>
          <w:b/>
          <w:bCs/>
          <w:lang w:val="en"/>
        </w:rPr>
        <w:t xml:space="preserve">Nationally Significant Infrastructure and Planning </w:t>
      </w:r>
      <w:r w:rsidRPr="00AA6735">
        <w:rPr>
          <w:rFonts w:ascii="Calibri" w:eastAsia="Calibri" w:hAnsi="Calibri" w:cs="Times New Roman"/>
          <w:lang w:val="en"/>
        </w:rPr>
        <w:t xml:space="preserve">- The district planning team has been challenged with multiple </w:t>
      </w:r>
      <w:r>
        <w:rPr>
          <w:rFonts w:ascii="Calibri" w:eastAsia="Calibri" w:hAnsi="Calibri" w:cs="Times New Roman"/>
          <w:lang w:val="en"/>
        </w:rPr>
        <w:t xml:space="preserve">controversial </w:t>
      </w:r>
      <w:r w:rsidRPr="00AA6735">
        <w:rPr>
          <w:rFonts w:ascii="Calibri" w:eastAsia="Calibri" w:hAnsi="Calibri" w:cs="Times New Roman"/>
          <w:lang w:val="en"/>
        </w:rPr>
        <w:t>applications for solar farms on agricultural land and nationally significant projects including the possibility of National Grid’s Anglia Green pylon project.   We are working with our partners at the County Council and neighboring districts as we seek to respond consistently and in the interests of residents.</w:t>
      </w:r>
      <w:r>
        <w:rPr>
          <w:rFonts w:ascii="Calibri" w:eastAsia="Calibri" w:hAnsi="Calibri" w:cs="Times New Roman"/>
          <w:lang w:val="en"/>
        </w:rPr>
        <w:t xml:space="preserve">  </w:t>
      </w:r>
      <w:r w:rsidRPr="00AA6735">
        <w:rPr>
          <w:rFonts w:ascii="Calibri" w:eastAsia="Calibri" w:hAnsi="Calibri" w:cs="Times New Roman"/>
          <w:lang w:val="en"/>
        </w:rPr>
        <w:t xml:space="preserve">  </w:t>
      </w:r>
    </w:p>
    <w:p w14:paraId="46C678D5" w14:textId="716D12AC" w:rsidR="00113A67" w:rsidRPr="00113A67" w:rsidRDefault="00646CFA" w:rsidP="00646CFA">
      <w:pPr>
        <w:rPr>
          <w:rFonts w:ascii="Calibri" w:eastAsia="Calibri" w:hAnsi="Calibri" w:cs="Times New Roman"/>
        </w:rPr>
      </w:pPr>
      <w:r w:rsidRPr="00646CFA">
        <w:rPr>
          <w:rFonts w:ascii="Calibri" w:eastAsia="Calibri" w:hAnsi="Calibri" w:cs="Times New Roman"/>
          <w:b/>
          <w:bCs/>
          <w:lang w:val="en"/>
        </w:rPr>
        <w:t>New Joint Local Plan</w:t>
      </w:r>
      <w:r w:rsidR="00113A67">
        <w:rPr>
          <w:rFonts w:ascii="Calibri" w:eastAsia="Calibri" w:hAnsi="Calibri" w:cs="Times New Roman"/>
          <w:b/>
          <w:bCs/>
          <w:lang w:val="en"/>
        </w:rPr>
        <w:t xml:space="preserve"> (JLP)</w:t>
      </w:r>
      <w:r w:rsidRPr="00646CFA">
        <w:rPr>
          <w:rFonts w:ascii="Calibri" w:eastAsia="Calibri" w:hAnsi="Calibri" w:cs="Times New Roman"/>
          <w:b/>
          <w:bCs/>
          <w:lang w:val="en"/>
        </w:rPr>
        <w:t xml:space="preserve"> </w:t>
      </w:r>
      <w:r w:rsidR="00113A67">
        <w:rPr>
          <w:rFonts w:ascii="Calibri" w:eastAsia="Calibri" w:hAnsi="Calibri" w:cs="Times New Roman"/>
          <w:b/>
          <w:bCs/>
          <w:lang w:val="en"/>
        </w:rPr>
        <w:t>–</w:t>
      </w:r>
      <w:r w:rsidRPr="00646CFA">
        <w:rPr>
          <w:rFonts w:ascii="Calibri" w:eastAsia="Calibri" w:hAnsi="Calibri" w:cs="Times New Roman"/>
          <w:b/>
          <w:bCs/>
          <w:lang w:val="en"/>
        </w:rPr>
        <w:t xml:space="preserve"> </w:t>
      </w:r>
      <w:r w:rsidR="00113A67">
        <w:rPr>
          <w:rFonts w:ascii="Calibri" w:eastAsia="Calibri" w:hAnsi="Calibri" w:cs="Times New Roman"/>
          <w:lang w:val="en"/>
        </w:rPr>
        <w:t>Following examination by Planning Inspectors</w:t>
      </w:r>
      <w:r w:rsidR="00446F11">
        <w:rPr>
          <w:rFonts w:ascii="Calibri" w:eastAsia="Calibri" w:hAnsi="Calibri" w:cs="Times New Roman"/>
          <w:lang w:val="en"/>
        </w:rPr>
        <w:t xml:space="preserve"> in 2021</w:t>
      </w:r>
      <w:r w:rsidR="00113A67">
        <w:rPr>
          <w:rFonts w:ascii="Calibri" w:eastAsia="Calibri" w:hAnsi="Calibri" w:cs="Times New Roman"/>
          <w:lang w:val="en"/>
        </w:rPr>
        <w:t xml:space="preserve"> the </w:t>
      </w:r>
      <w:r w:rsidRPr="00646CFA">
        <w:rPr>
          <w:rFonts w:ascii="Calibri" w:eastAsia="Calibri" w:hAnsi="Calibri" w:cs="Times New Roman"/>
          <w:lang w:val="en"/>
        </w:rPr>
        <w:t>Draft J</w:t>
      </w:r>
      <w:r w:rsidR="00446F11">
        <w:rPr>
          <w:rFonts w:ascii="Calibri" w:eastAsia="Calibri" w:hAnsi="Calibri" w:cs="Times New Roman"/>
          <w:lang w:val="en"/>
        </w:rPr>
        <w:t>LP</w:t>
      </w:r>
      <w:r w:rsidR="00113A67">
        <w:rPr>
          <w:rFonts w:ascii="Calibri" w:eastAsia="Calibri" w:hAnsi="Calibri" w:cs="Times New Roman"/>
          <w:lang w:val="en"/>
        </w:rPr>
        <w:t xml:space="preserve"> was </w:t>
      </w:r>
      <w:r w:rsidRPr="00646CFA">
        <w:rPr>
          <w:rFonts w:ascii="Calibri" w:eastAsia="Calibri" w:hAnsi="Calibri" w:cs="Times New Roman"/>
          <w:lang w:val="en"/>
        </w:rPr>
        <w:t>paused</w:t>
      </w:r>
      <w:r w:rsidR="00113A67">
        <w:rPr>
          <w:rFonts w:ascii="Calibri" w:eastAsia="Calibri" w:hAnsi="Calibri" w:cs="Times New Roman"/>
          <w:lang w:val="en"/>
        </w:rPr>
        <w:t xml:space="preserve"> in response to reconsider policies relating to the </w:t>
      </w:r>
      <w:r w:rsidRPr="00646CFA">
        <w:rPr>
          <w:rFonts w:ascii="Calibri" w:eastAsia="Calibri" w:hAnsi="Calibri" w:cs="Times New Roman"/>
        </w:rPr>
        <w:t xml:space="preserve">Housing Spatial Distribution and Designated Open Spaces.  </w:t>
      </w:r>
      <w:r w:rsidR="00113A67">
        <w:rPr>
          <w:rFonts w:ascii="Calibri" w:eastAsia="Calibri" w:hAnsi="Calibri" w:cs="Times New Roman"/>
        </w:rPr>
        <w:t xml:space="preserve">Over the past year the </w:t>
      </w:r>
      <w:r w:rsidR="00113A67" w:rsidRPr="00113A67">
        <w:rPr>
          <w:rFonts w:ascii="Calibri" w:eastAsia="Calibri" w:hAnsi="Calibri" w:cs="Times New Roman"/>
        </w:rPr>
        <w:t xml:space="preserve">Councils </w:t>
      </w:r>
      <w:r w:rsidR="00113A67">
        <w:rPr>
          <w:rFonts w:ascii="Calibri" w:eastAsia="Calibri" w:hAnsi="Calibri" w:cs="Times New Roman"/>
        </w:rPr>
        <w:t>have addressed these comments which are currently open for public consultation ending on 3rd May</w:t>
      </w:r>
      <w:r w:rsidR="00D07659">
        <w:rPr>
          <w:rFonts w:ascii="Calibri" w:eastAsia="Calibri" w:hAnsi="Calibri" w:cs="Times New Roman"/>
        </w:rPr>
        <w:t xml:space="preserve"> 2023</w:t>
      </w:r>
      <w:r w:rsidR="00113A67">
        <w:rPr>
          <w:rFonts w:ascii="Calibri" w:eastAsia="Calibri" w:hAnsi="Calibri" w:cs="Times New Roman"/>
        </w:rPr>
        <w:t xml:space="preserve">.  Please refer to Main Modifications and </w:t>
      </w:r>
      <w:r w:rsidR="00113A67" w:rsidRPr="00113A67">
        <w:rPr>
          <w:rFonts w:ascii="Calibri" w:eastAsia="Calibri" w:hAnsi="Calibri" w:cs="Times New Roman"/>
        </w:rPr>
        <w:t>Policies Map Changes</w:t>
      </w:r>
      <w:r w:rsidR="00113A67">
        <w:rPr>
          <w:rFonts w:ascii="Calibri" w:eastAsia="Calibri" w:hAnsi="Calibri" w:cs="Times New Roman"/>
        </w:rPr>
        <w:t xml:space="preserve">:  </w:t>
      </w:r>
      <w:hyperlink r:id="rId16" w:history="1">
        <w:r w:rsidR="00113A67" w:rsidRPr="00113A67">
          <w:rPr>
            <w:rStyle w:val="Hyperlink"/>
            <w:rFonts w:ascii="Calibri" w:eastAsia="Calibri" w:hAnsi="Calibri" w:cs="Times New Roman"/>
          </w:rPr>
          <w:t>Joint Local Plan - Modification Consultation » Babergh Mid Suffolk</w:t>
        </w:r>
      </w:hyperlink>
    </w:p>
    <w:p w14:paraId="10287CC7" w14:textId="4D976276" w:rsidR="00646CFA" w:rsidRPr="00646CFA" w:rsidRDefault="00646CFA" w:rsidP="00646CFA">
      <w:pPr>
        <w:rPr>
          <w:rFonts w:ascii="Calibri" w:eastAsia="Calibri" w:hAnsi="Calibri" w:cs="Times New Roman"/>
        </w:rPr>
      </w:pPr>
      <w:r w:rsidRPr="00646CFA">
        <w:rPr>
          <w:rFonts w:ascii="Calibri" w:eastAsia="Calibri" w:hAnsi="Calibri" w:cs="Times New Roman"/>
          <w:b/>
          <w:bCs/>
        </w:rPr>
        <w:t xml:space="preserve">Housing Land Supply </w:t>
      </w:r>
      <w:r w:rsidR="00446F11">
        <w:rPr>
          <w:rFonts w:ascii="Calibri" w:eastAsia="Calibri" w:hAnsi="Calibri" w:cs="Times New Roman"/>
          <w:b/>
          <w:bCs/>
        </w:rPr>
        <w:t>–</w:t>
      </w:r>
      <w:r w:rsidRPr="00646CFA">
        <w:rPr>
          <w:rFonts w:ascii="Calibri" w:eastAsia="Calibri" w:hAnsi="Calibri" w:cs="Times New Roman"/>
          <w:b/>
          <w:bCs/>
        </w:rPr>
        <w:t xml:space="preserve"> </w:t>
      </w:r>
      <w:r w:rsidR="00446F11" w:rsidRPr="00446F11">
        <w:rPr>
          <w:rFonts w:ascii="Calibri" w:eastAsia="Calibri" w:hAnsi="Calibri" w:cs="Times New Roman"/>
        </w:rPr>
        <w:t xml:space="preserve">A Five-Year Housing Land Supply position statement has been prepared on behalf of Mid Suffolk District Council for the period 1st April 2022 to 31st March 2027. </w:t>
      </w:r>
      <w:r w:rsidR="00446F11">
        <w:rPr>
          <w:rFonts w:ascii="Calibri" w:eastAsia="Calibri" w:hAnsi="Calibri" w:cs="Times New Roman"/>
        </w:rPr>
        <w:t xml:space="preserve"> According to this document </w:t>
      </w:r>
      <w:r w:rsidR="009C2BD5">
        <w:rPr>
          <w:rFonts w:ascii="Calibri" w:eastAsia="Calibri" w:hAnsi="Calibri" w:cs="Times New Roman"/>
        </w:rPr>
        <w:t xml:space="preserve">and based on an assessment of </w:t>
      </w:r>
      <w:r w:rsidR="009C2BD5" w:rsidRPr="009C2BD5">
        <w:rPr>
          <w:rFonts w:ascii="Calibri" w:eastAsia="Calibri" w:hAnsi="Calibri" w:cs="Times New Roman"/>
        </w:rPr>
        <w:t xml:space="preserve">Local Housing Need </w:t>
      </w:r>
      <w:r w:rsidR="009C2BD5">
        <w:rPr>
          <w:rFonts w:ascii="Calibri" w:eastAsia="Calibri" w:hAnsi="Calibri" w:cs="Times New Roman"/>
        </w:rPr>
        <w:t xml:space="preserve">the Council </w:t>
      </w:r>
      <w:r w:rsidR="00446F11">
        <w:rPr>
          <w:rFonts w:ascii="Calibri" w:eastAsia="Calibri" w:hAnsi="Calibri" w:cs="Times New Roman"/>
        </w:rPr>
        <w:t xml:space="preserve">currently has a 10.88-year supply of unbuilt houses: </w:t>
      </w:r>
      <w:hyperlink r:id="rId17" w:history="1">
        <w:r w:rsidR="00446F11" w:rsidRPr="00446F11">
          <w:rPr>
            <w:rStyle w:val="Hyperlink"/>
            <w:rFonts w:ascii="Calibri" w:eastAsia="Calibri" w:hAnsi="Calibri" w:cs="Times New Roman"/>
          </w:rPr>
          <w:t>Annual Monitoring Report and Housing Land Supply Position Statement » Babergh Mid Suffolk</w:t>
        </w:r>
      </w:hyperlink>
    </w:p>
    <w:p w14:paraId="032D3EEC" w14:textId="5A593006" w:rsidR="00CF7454" w:rsidRPr="00646CFA" w:rsidRDefault="00CD48E1" w:rsidP="00C16EF9">
      <w:pPr>
        <w:rPr>
          <w:rFonts w:ascii="Calibri" w:eastAsia="Calibri" w:hAnsi="Calibri" w:cs="Times New Roman"/>
        </w:rPr>
      </w:pPr>
      <w:r>
        <w:rPr>
          <w:rFonts w:ascii="Calibri" w:eastAsia="Calibri" w:hAnsi="Calibri" w:cs="Times New Roman"/>
          <w:b/>
          <w:bCs/>
        </w:rPr>
        <w:t>Sustainable</w:t>
      </w:r>
      <w:r w:rsidR="000003E9">
        <w:rPr>
          <w:rFonts w:ascii="Calibri" w:eastAsia="Calibri" w:hAnsi="Calibri" w:cs="Times New Roman"/>
          <w:b/>
          <w:bCs/>
        </w:rPr>
        <w:t xml:space="preserve"> Travel</w:t>
      </w:r>
      <w:r w:rsidR="009C2BD5">
        <w:rPr>
          <w:rFonts w:ascii="Calibri" w:eastAsia="Calibri" w:hAnsi="Calibri" w:cs="Times New Roman"/>
          <w:b/>
          <w:bCs/>
        </w:rPr>
        <w:t xml:space="preserve"> and the</w:t>
      </w:r>
      <w:r w:rsidR="009C2BD5" w:rsidRPr="009C2BD5">
        <w:rPr>
          <w:rFonts w:ascii="Calibri" w:eastAsia="Calibri" w:hAnsi="Calibri" w:cs="Times New Roman"/>
          <w:b/>
          <w:bCs/>
        </w:rPr>
        <w:t xml:space="preserve"> Local Cycling and Walking Infrastructure Plan</w:t>
      </w:r>
      <w:r w:rsidR="009C2BD5">
        <w:rPr>
          <w:rFonts w:ascii="Calibri" w:eastAsia="Calibri" w:hAnsi="Calibri" w:cs="Times New Roman"/>
          <w:b/>
          <w:bCs/>
        </w:rPr>
        <w:t xml:space="preserve"> (LCWIP)</w:t>
      </w:r>
      <w:r w:rsidR="009C2BD5" w:rsidRPr="009C2BD5">
        <w:rPr>
          <w:rFonts w:ascii="Calibri" w:eastAsia="Calibri" w:hAnsi="Calibri" w:cs="Times New Roman"/>
          <w:b/>
          <w:bCs/>
        </w:rPr>
        <w:t xml:space="preserve"> </w:t>
      </w:r>
      <w:r w:rsidR="000003E9" w:rsidRPr="000003E9">
        <w:rPr>
          <w:rFonts w:ascii="Calibri" w:eastAsia="Calibri" w:hAnsi="Calibri" w:cs="Times New Roman"/>
        </w:rPr>
        <w:t xml:space="preserve">– </w:t>
      </w:r>
      <w:r w:rsidR="009C2BD5">
        <w:rPr>
          <w:rFonts w:ascii="Calibri" w:eastAsia="Calibri" w:hAnsi="Calibri" w:cs="Times New Roman"/>
        </w:rPr>
        <w:t xml:space="preserve">Following consultation </w:t>
      </w:r>
      <w:r w:rsidR="000003E9">
        <w:rPr>
          <w:rFonts w:ascii="Calibri" w:eastAsia="Calibri" w:hAnsi="Calibri" w:cs="Times New Roman"/>
        </w:rPr>
        <w:t xml:space="preserve">Mid </w:t>
      </w:r>
      <w:r>
        <w:rPr>
          <w:rFonts w:ascii="Calibri" w:eastAsia="Calibri" w:hAnsi="Calibri" w:cs="Times New Roman"/>
        </w:rPr>
        <w:t>Suffolk</w:t>
      </w:r>
      <w:r w:rsidR="000003E9">
        <w:rPr>
          <w:rFonts w:ascii="Calibri" w:eastAsia="Calibri" w:hAnsi="Calibri" w:cs="Times New Roman"/>
        </w:rPr>
        <w:t xml:space="preserve"> has </w:t>
      </w:r>
      <w:r w:rsidR="009C2BD5">
        <w:rPr>
          <w:rFonts w:ascii="Calibri" w:eastAsia="Calibri" w:hAnsi="Calibri" w:cs="Times New Roman"/>
        </w:rPr>
        <w:t>developed a list of potential new or improved walking and cycling routes</w:t>
      </w:r>
      <w:r w:rsidR="000003E9">
        <w:rPr>
          <w:rFonts w:ascii="Calibri" w:eastAsia="Calibri" w:hAnsi="Calibri" w:cs="Times New Roman"/>
        </w:rPr>
        <w:t xml:space="preserve"> </w:t>
      </w:r>
      <w:r w:rsidR="009C2BD5">
        <w:rPr>
          <w:rFonts w:ascii="Calibri" w:eastAsia="Calibri" w:hAnsi="Calibri" w:cs="Times New Roman"/>
        </w:rPr>
        <w:t xml:space="preserve">and assigned preliminary priority weighted scores to them.  </w:t>
      </w:r>
      <w:r w:rsidR="00646CFA" w:rsidRPr="00646CFA">
        <w:rPr>
          <w:rFonts w:ascii="Calibri" w:eastAsia="Calibri" w:hAnsi="Calibri" w:cs="Times New Roman"/>
        </w:rPr>
        <w:t xml:space="preserve">The </w:t>
      </w:r>
      <w:r w:rsidR="006E39D1">
        <w:rPr>
          <w:rFonts w:ascii="Calibri" w:eastAsia="Calibri" w:hAnsi="Calibri" w:cs="Times New Roman"/>
        </w:rPr>
        <w:t>district</w:t>
      </w:r>
      <w:r w:rsidR="00646CFA" w:rsidRPr="00646CFA">
        <w:rPr>
          <w:rFonts w:ascii="Calibri" w:eastAsia="Calibri" w:hAnsi="Calibri" w:cs="Times New Roman"/>
        </w:rPr>
        <w:t xml:space="preserve"> is working with the County Council to</w:t>
      </w:r>
      <w:r w:rsidR="009C2BD5">
        <w:rPr>
          <w:rFonts w:ascii="Calibri" w:eastAsia="Calibri" w:hAnsi="Calibri" w:cs="Times New Roman"/>
        </w:rPr>
        <w:t xml:space="preserve"> provide estimated costs to implement a short list of higher scoring schemes.  </w:t>
      </w:r>
      <w:r w:rsidR="00541729">
        <w:rPr>
          <w:rFonts w:ascii="Calibri" w:eastAsia="Calibri" w:hAnsi="Calibri" w:cs="Times New Roman"/>
        </w:rPr>
        <w:t xml:space="preserve">For a list of schemes and scores refer to:  </w:t>
      </w:r>
      <w:hyperlink r:id="rId18" w:history="1">
        <w:r w:rsidR="00541729" w:rsidRPr="00541729">
          <w:rPr>
            <w:rStyle w:val="Hyperlink"/>
            <w:rFonts w:ascii="Calibri" w:eastAsia="Calibri" w:hAnsi="Calibri" w:cs="Times New Roman"/>
          </w:rPr>
          <w:t>Sustainable travel » Babergh Mid Suffolk</w:t>
        </w:r>
      </w:hyperlink>
    </w:p>
    <w:p w14:paraId="43956436" w14:textId="3F9632C5" w:rsidR="006140C0" w:rsidRDefault="006140C0" w:rsidP="00C16EF9">
      <w:pPr>
        <w:rPr>
          <w:rFonts w:ascii="Calibri" w:eastAsia="Calibri" w:hAnsi="Calibri" w:cs="Times New Roman"/>
        </w:rPr>
      </w:pPr>
      <w:r>
        <w:rPr>
          <w:rFonts w:ascii="Calibri" w:eastAsia="Calibri" w:hAnsi="Calibri" w:cs="Times New Roman"/>
        </w:rPr>
        <w:t xml:space="preserve">If </w:t>
      </w:r>
      <w:r w:rsidR="00F721E0">
        <w:rPr>
          <w:rFonts w:ascii="Calibri" w:eastAsia="Calibri" w:hAnsi="Calibri" w:cs="Times New Roman"/>
        </w:rPr>
        <w:t xml:space="preserve">you have questions about this report or need </w:t>
      </w:r>
      <w:r>
        <w:rPr>
          <w:rFonts w:ascii="Calibri" w:eastAsia="Calibri" w:hAnsi="Calibri" w:cs="Times New Roman"/>
        </w:rPr>
        <w:t xml:space="preserve">help of any </w:t>
      </w:r>
      <w:proofErr w:type="gramStart"/>
      <w:r>
        <w:rPr>
          <w:rFonts w:ascii="Calibri" w:eastAsia="Calibri" w:hAnsi="Calibri" w:cs="Times New Roman"/>
        </w:rPr>
        <w:t>kind</w:t>
      </w:r>
      <w:proofErr w:type="gramEnd"/>
      <w:r>
        <w:rPr>
          <w:rFonts w:ascii="Calibri" w:eastAsia="Calibri" w:hAnsi="Calibri" w:cs="Times New Roman"/>
        </w:rPr>
        <w:t xml:space="preserve"> please do not hesitate to contact me by email or telephone.</w:t>
      </w:r>
    </w:p>
    <w:p w14:paraId="0C0A0331" w14:textId="2A2FAD6D" w:rsidR="00C16EF9" w:rsidRPr="00C16EF9" w:rsidRDefault="00C16EF9" w:rsidP="00C16EF9">
      <w:pPr>
        <w:rPr>
          <w:rFonts w:ascii="Calibri" w:eastAsia="Calibri" w:hAnsi="Calibri" w:cs="Times New Roman"/>
          <w:bCs/>
          <w:i/>
          <w:u w:val="single"/>
        </w:rPr>
      </w:pPr>
      <w:r w:rsidRPr="00C16EF9">
        <w:rPr>
          <w:rFonts w:ascii="Calibri" w:eastAsia="Calibri" w:hAnsi="Calibri" w:cs="Times New Roman"/>
          <w:bCs/>
          <w:i/>
        </w:rPr>
        <w:t xml:space="preserve">Cllr Jessica Fleming:  </w:t>
      </w:r>
      <w:hyperlink r:id="rId19" w:history="1">
        <w:r w:rsidRPr="00C16EF9">
          <w:rPr>
            <w:rStyle w:val="Hyperlink"/>
            <w:rFonts w:ascii="Calibri" w:eastAsia="Calibri" w:hAnsi="Calibri" w:cs="Times New Roman"/>
            <w:bCs/>
            <w:i/>
          </w:rPr>
          <w:t>Jessica.fleming@midsuffolk.gov.uk</w:t>
        </w:r>
      </w:hyperlink>
    </w:p>
    <w:p w14:paraId="507CAA90" w14:textId="355F84D4" w:rsidR="00686C77" w:rsidRDefault="00C16EF9" w:rsidP="00C16EF9">
      <w:pPr>
        <w:rPr>
          <w:rFonts w:ascii="Calibri" w:eastAsia="Calibri" w:hAnsi="Calibri" w:cs="Times New Roman"/>
        </w:rPr>
      </w:pPr>
      <w:r w:rsidRPr="00C16EF9">
        <w:rPr>
          <w:rFonts w:ascii="Calibri" w:eastAsia="Calibri" w:hAnsi="Calibri" w:cs="Times New Roman"/>
          <w:bCs/>
          <w:i/>
        </w:rPr>
        <w:t>Tel: 07714-</w:t>
      </w:r>
      <w:proofErr w:type="gramStart"/>
      <w:r w:rsidRPr="00C16EF9">
        <w:rPr>
          <w:rFonts w:ascii="Calibri" w:eastAsia="Calibri" w:hAnsi="Calibri" w:cs="Times New Roman"/>
          <w:bCs/>
          <w:i/>
        </w:rPr>
        <w:t>597980  Twitter</w:t>
      </w:r>
      <w:proofErr w:type="gramEnd"/>
      <w:r w:rsidRPr="00C16EF9">
        <w:rPr>
          <w:rFonts w:ascii="Calibri" w:eastAsia="Calibri" w:hAnsi="Calibri" w:cs="Times New Roman"/>
          <w:bCs/>
          <w:i/>
        </w:rPr>
        <w:t>: @jesstflem</w:t>
      </w:r>
      <w:r w:rsidR="006140C0">
        <w:rPr>
          <w:rFonts w:ascii="Calibri" w:eastAsia="Calibri" w:hAnsi="Calibri" w:cs="Times New Roman"/>
          <w:bCs/>
          <w:i/>
        </w:rPr>
        <w:t>ing</w:t>
      </w:r>
    </w:p>
    <w:sectPr w:rsidR="00686C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76DA2" w14:textId="77777777" w:rsidR="00ED28B9" w:rsidRDefault="00ED28B9" w:rsidP="00ED663E">
      <w:pPr>
        <w:spacing w:after="0" w:line="240" w:lineRule="auto"/>
      </w:pPr>
      <w:r>
        <w:separator/>
      </w:r>
    </w:p>
  </w:endnote>
  <w:endnote w:type="continuationSeparator" w:id="0">
    <w:p w14:paraId="3355C2C6" w14:textId="77777777" w:rsidR="00ED28B9" w:rsidRDefault="00ED28B9" w:rsidP="00ED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1905" w14:textId="77777777" w:rsidR="00ED28B9" w:rsidRDefault="00ED28B9" w:rsidP="00ED663E">
      <w:pPr>
        <w:spacing w:after="0" w:line="240" w:lineRule="auto"/>
      </w:pPr>
      <w:r>
        <w:separator/>
      </w:r>
    </w:p>
  </w:footnote>
  <w:footnote w:type="continuationSeparator" w:id="0">
    <w:p w14:paraId="7D604CAF" w14:textId="77777777" w:rsidR="00ED28B9" w:rsidRDefault="00ED28B9" w:rsidP="00ED6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C3460"/>
    <w:multiLevelType w:val="hybridMultilevel"/>
    <w:tmpl w:val="0F4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D5BA8"/>
    <w:multiLevelType w:val="hybridMultilevel"/>
    <w:tmpl w:val="066A7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5D383C"/>
    <w:multiLevelType w:val="multilevel"/>
    <w:tmpl w:val="11A43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68966343">
    <w:abstractNumId w:val="3"/>
  </w:num>
  <w:num w:numId="2" w16cid:durableId="461848853">
    <w:abstractNumId w:val="0"/>
  </w:num>
  <w:num w:numId="3" w16cid:durableId="1404449056">
    <w:abstractNumId w:val="1"/>
  </w:num>
  <w:num w:numId="4" w16cid:durableId="2102331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F"/>
    <w:rsid w:val="000003E9"/>
    <w:rsid w:val="000116BA"/>
    <w:rsid w:val="00074F2C"/>
    <w:rsid w:val="00076D40"/>
    <w:rsid w:val="0009337A"/>
    <w:rsid w:val="000A17AA"/>
    <w:rsid w:val="000B0339"/>
    <w:rsid w:val="000E107B"/>
    <w:rsid w:val="000E19AD"/>
    <w:rsid w:val="000E1DB4"/>
    <w:rsid w:val="00110E0B"/>
    <w:rsid w:val="00112FE6"/>
    <w:rsid w:val="00113A67"/>
    <w:rsid w:val="00115727"/>
    <w:rsid w:val="001363B4"/>
    <w:rsid w:val="001468C6"/>
    <w:rsid w:val="00150019"/>
    <w:rsid w:val="001727E7"/>
    <w:rsid w:val="00172A8E"/>
    <w:rsid w:val="0018646A"/>
    <w:rsid w:val="001B720A"/>
    <w:rsid w:val="001B7B43"/>
    <w:rsid w:val="001C55B1"/>
    <w:rsid w:val="001C563C"/>
    <w:rsid w:val="001D4834"/>
    <w:rsid w:val="001D5B44"/>
    <w:rsid w:val="001F021A"/>
    <w:rsid w:val="001F1243"/>
    <w:rsid w:val="00201211"/>
    <w:rsid w:val="00203B4F"/>
    <w:rsid w:val="00211CD1"/>
    <w:rsid w:val="00224A24"/>
    <w:rsid w:val="0022600E"/>
    <w:rsid w:val="00227ABA"/>
    <w:rsid w:val="00234A5A"/>
    <w:rsid w:val="00261F29"/>
    <w:rsid w:val="00265F1C"/>
    <w:rsid w:val="002741B4"/>
    <w:rsid w:val="00295A3D"/>
    <w:rsid w:val="002A1F6F"/>
    <w:rsid w:val="002A612D"/>
    <w:rsid w:val="002B6434"/>
    <w:rsid w:val="002C563C"/>
    <w:rsid w:val="002C5EE2"/>
    <w:rsid w:val="002E1BD3"/>
    <w:rsid w:val="003117C8"/>
    <w:rsid w:val="00317FFE"/>
    <w:rsid w:val="00354B5C"/>
    <w:rsid w:val="003562C4"/>
    <w:rsid w:val="003611C4"/>
    <w:rsid w:val="00371DDE"/>
    <w:rsid w:val="003A1179"/>
    <w:rsid w:val="003A55AF"/>
    <w:rsid w:val="003B0436"/>
    <w:rsid w:val="003C51E3"/>
    <w:rsid w:val="003D0594"/>
    <w:rsid w:val="003D5D69"/>
    <w:rsid w:val="003E40A3"/>
    <w:rsid w:val="003F302B"/>
    <w:rsid w:val="00402C47"/>
    <w:rsid w:val="00411CDF"/>
    <w:rsid w:val="004131A2"/>
    <w:rsid w:val="0042439C"/>
    <w:rsid w:val="004255E6"/>
    <w:rsid w:val="0043049D"/>
    <w:rsid w:val="00431EB7"/>
    <w:rsid w:val="00446F11"/>
    <w:rsid w:val="00450097"/>
    <w:rsid w:val="00450526"/>
    <w:rsid w:val="00450D32"/>
    <w:rsid w:val="00485FE8"/>
    <w:rsid w:val="00486086"/>
    <w:rsid w:val="004A7EFA"/>
    <w:rsid w:val="004C7FD9"/>
    <w:rsid w:val="004D546F"/>
    <w:rsid w:val="004E0B6C"/>
    <w:rsid w:val="004E2918"/>
    <w:rsid w:val="004E66A5"/>
    <w:rsid w:val="004F3E81"/>
    <w:rsid w:val="00501B62"/>
    <w:rsid w:val="00505845"/>
    <w:rsid w:val="005071E1"/>
    <w:rsid w:val="005144E1"/>
    <w:rsid w:val="00541729"/>
    <w:rsid w:val="00550C6F"/>
    <w:rsid w:val="005604BA"/>
    <w:rsid w:val="00564869"/>
    <w:rsid w:val="00571BF1"/>
    <w:rsid w:val="005727CB"/>
    <w:rsid w:val="0057412C"/>
    <w:rsid w:val="00582B15"/>
    <w:rsid w:val="005942FE"/>
    <w:rsid w:val="005956F8"/>
    <w:rsid w:val="00595B61"/>
    <w:rsid w:val="005B2C9E"/>
    <w:rsid w:val="005B35F0"/>
    <w:rsid w:val="005B6038"/>
    <w:rsid w:val="005C3BC3"/>
    <w:rsid w:val="005E2D0C"/>
    <w:rsid w:val="005F16AC"/>
    <w:rsid w:val="00612D87"/>
    <w:rsid w:val="006140C0"/>
    <w:rsid w:val="00624AD2"/>
    <w:rsid w:val="00625E66"/>
    <w:rsid w:val="00634803"/>
    <w:rsid w:val="006464AA"/>
    <w:rsid w:val="00646CFA"/>
    <w:rsid w:val="00653132"/>
    <w:rsid w:val="00656585"/>
    <w:rsid w:val="00663F15"/>
    <w:rsid w:val="00686C77"/>
    <w:rsid w:val="00687A0D"/>
    <w:rsid w:val="006A5241"/>
    <w:rsid w:val="006A58B6"/>
    <w:rsid w:val="006B2B5C"/>
    <w:rsid w:val="006B393F"/>
    <w:rsid w:val="006B7875"/>
    <w:rsid w:val="006D25E5"/>
    <w:rsid w:val="006E39D1"/>
    <w:rsid w:val="0071556D"/>
    <w:rsid w:val="00715C56"/>
    <w:rsid w:val="0073794C"/>
    <w:rsid w:val="007447A5"/>
    <w:rsid w:val="00747433"/>
    <w:rsid w:val="007479DB"/>
    <w:rsid w:val="007533A2"/>
    <w:rsid w:val="007661F8"/>
    <w:rsid w:val="00782C22"/>
    <w:rsid w:val="007A59BA"/>
    <w:rsid w:val="007B2556"/>
    <w:rsid w:val="007B53CC"/>
    <w:rsid w:val="007C3EA9"/>
    <w:rsid w:val="00803338"/>
    <w:rsid w:val="0081267F"/>
    <w:rsid w:val="00831DDA"/>
    <w:rsid w:val="008358EC"/>
    <w:rsid w:val="00837D77"/>
    <w:rsid w:val="008459DA"/>
    <w:rsid w:val="008462FB"/>
    <w:rsid w:val="0086410B"/>
    <w:rsid w:val="008810C5"/>
    <w:rsid w:val="0088683D"/>
    <w:rsid w:val="008900FD"/>
    <w:rsid w:val="0089184C"/>
    <w:rsid w:val="008A4615"/>
    <w:rsid w:val="008B5FF1"/>
    <w:rsid w:val="008C252E"/>
    <w:rsid w:val="008D002F"/>
    <w:rsid w:val="008D1BC7"/>
    <w:rsid w:val="008E5DEC"/>
    <w:rsid w:val="008F273C"/>
    <w:rsid w:val="009236A1"/>
    <w:rsid w:val="00924225"/>
    <w:rsid w:val="00932214"/>
    <w:rsid w:val="00960F65"/>
    <w:rsid w:val="0097178A"/>
    <w:rsid w:val="00976827"/>
    <w:rsid w:val="00982B8C"/>
    <w:rsid w:val="00983089"/>
    <w:rsid w:val="009A78AD"/>
    <w:rsid w:val="009B0CFA"/>
    <w:rsid w:val="009B619B"/>
    <w:rsid w:val="009C2BD5"/>
    <w:rsid w:val="009D6131"/>
    <w:rsid w:val="009E359F"/>
    <w:rsid w:val="009F2367"/>
    <w:rsid w:val="009F5B97"/>
    <w:rsid w:val="00A03AE3"/>
    <w:rsid w:val="00A04CA1"/>
    <w:rsid w:val="00A06704"/>
    <w:rsid w:val="00A1526A"/>
    <w:rsid w:val="00A24127"/>
    <w:rsid w:val="00A36962"/>
    <w:rsid w:val="00A464F9"/>
    <w:rsid w:val="00A51104"/>
    <w:rsid w:val="00A6607C"/>
    <w:rsid w:val="00A71BC6"/>
    <w:rsid w:val="00A76C07"/>
    <w:rsid w:val="00A773C5"/>
    <w:rsid w:val="00A82DCF"/>
    <w:rsid w:val="00A8763A"/>
    <w:rsid w:val="00A90567"/>
    <w:rsid w:val="00AA6735"/>
    <w:rsid w:val="00AB4E1E"/>
    <w:rsid w:val="00AC2244"/>
    <w:rsid w:val="00AD11FC"/>
    <w:rsid w:val="00AD1902"/>
    <w:rsid w:val="00AD370B"/>
    <w:rsid w:val="00AF7D70"/>
    <w:rsid w:val="00AF7FA8"/>
    <w:rsid w:val="00B07823"/>
    <w:rsid w:val="00B1192E"/>
    <w:rsid w:val="00B11C30"/>
    <w:rsid w:val="00B2288D"/>
    <w:rsid w:val="00B27BB8"/>
    <w:rsid w:val="00B315E7"/>
    <w:rsid w:val="00B41F4D"/>
    <w:rsid w:val="00B47C67"/>
    <w:rsid w:val="00B522CC"/>
    <w:rsid w:val="00B60A25"/>
    <w:rsid w:val="00B85E2C"/>
    <w:rsid w:val="00B8601E"/>
    <w:rsid w:val="00B86C62"/>
    <w:rsid w:val="00B976F7"/>
    <w:rsid w:val="00BA7414"/>
    <w:rsid w:val="00BD1439"/>
    <w:rsid w:val="00BD2AD4"/>
    <w:rsid w:val="00BD451A"/>
    <w:rsid w:val="00BD6FA5"/>
    <w:rsid w:val="00C021A6"/>
    <w:rsid w:val="00C16EE4"/>
    <w:rsid w:val="00C16EF9"/>
    <w:rsid w:val="00C37455"/>
    <w:rsid w:val="00C40425"/>
    <w:rsid w:val="00C626F2"/>
    <w:rsid w:val="00C73B67"/>
    <w:rsid w:val="00C76ACE"/>
    <w:rsid w:val="00C77354"/>
    <w:rsid w:val="00C85849"/>
    <w:rsid w:val="00C972B3"/>
    <w:rsid w:val="00CC1D92"/>
    <w:rsid w:val="00CD17BD"/>
    <w:rsid w:val="00CD48E1"/>
    <w:rsid w:val="00CE174C"/>
    <w:rsid w:val="00CE789C"/>
    <w:rsid w:val="00CF4C00"/>
    <w:rsid w:val="00CF7454"/>
    <w:rsid w:val="00D02215"/>
    <w:rsid w:val="00D04E3F"/>
    <w:rsid w:val="00D05D75"/>
    <w:rsid w:val="00D07659"/>
    <w:rsid w:val="00D14153"/>
    <w:rsid w:val="00D30465"/>
    <w:rsid w:val="00D33BCA"/>
    <w:rsid w:val="00D46C17"/>
    <w:rsid w:val="00D5543E"/>
    <w:rsid w:val="00D91B6E"/>
    <w:rsid w:val="00D95386"/>
    <w:rsid w:val="00DC2A0A"/>
    <w:rsid w:val="00DD1444"/>
    <w:rsid w:val="00DD1520"/>
    <w:rsid w:val="00DD1E4D"/>
    <w:rsid w:val="00DE2B0B"/>
    <w:rsid w:val="00DF1C09"/>
    <w:rsid w:val="00E04C3E"/>
    <w:rsid w:val="00E412BD"/>
    <w:rsid w:val="00E56632"/>
    <w:rsid w:val="00E702D2"/>
    <w:rsid w:val="00E71FB1"/>
    <w:rsid w:val="00E9179A"/>
    <w:rsid w:val="00EA048C"/>
    <w:rsid w:val="00EB34C7"/>
    <w:rsid w:val="00EB70C2"/>
    <w:rsid w:val="00EC4930"/>
    <w:rsid w:val="00ED28B9"/>
    <w:rsid w:val="00ED663E"/>
    <w:rsid w:val="00EF2809"/>
    <w:rsid w:val="00EF339A"/>
    <w:rsid w:val="00EF3FB4"/>
    <w:rsid w:val="00F01234"/>
    <w:rsid w:val="00F05C63"/>
    <w:rsid w:val="00F106DE"/>
    <w:rsid w:val="00F1591A"/>
    <w:rsid w:val="00F23046"/>
    <w:rsid w:val="00F34693"/>
    <w:rsid w:val="00F721E0"/>
    <w:rsid w:val="00F80E7F"/>
    <w:rsid w:val="00F96E91"/>
    <w:rsid w:val="00FA2D18"/>
    <w:rsid w:val="00FA7A1F"/>
    <w:rsid w:val="00FB739A"/>
    <w:rsid w:val="00FE78D4"/>
    <w:rsid w:val="00FE7F60"/>
    <w:rsid w:val="00FF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80C"/>
  <w15:docId w15:val="{17B8A638-836F-43FB-9468-0B249BCF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DCF"/>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0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4BA"/>
    <w:rPr>
      <w:rFonts w:ascii="Tahoma" w:hAnsi="Tahoma" w:cs="Tahoma"/>
      <w:sz w:val="16"/>
      <w:szCs w:val="16"/>
    </w:rPr>
  </w:style>
  <w:style w:type="character" w:styleId="Hyperlink">
    <w:name w:val="Hyperlink"/>
    <w:basedOn w:val="DefaultParagraphFont"/>
    <w:uiPriority w:val="99"/>
    <w:unhideWhenUsed/>
    <w:rsid w:val="0009337A"/>
    <w:rPr>
      <w:color w:val="0000FF" w:themeColor="hyperlink"/>
      <w:u w:val="single"/>
    </w:rPr>
  </w:style>
  <w:style w:type="paragraph" w:styleId="Header">
    <w:name w:val="header"/>
    <w:basedOn w:val="Normal"/>
    <w:link w:val="HeaderChar"/>
    <w:uiPriority w:val="99"/>
    <w:unhideWhenUsed/>
    <w:rsid w:val="00ED6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63E"/>
  </w:style>
  <w:style w:type="paragraph" w:styleId="Footer">
    <w:name w:val="footer"/>
    <w:basedOn w:val="Normal"/>
    <w:link w:val="FooterChar"/>
    <w:uiPriority w:val="99"/>
    <w:unhideWhenUsed/>
    <w:rsid w:val="00ED6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63E"/>
  </w:style>
  <w:style w:type="character" w:styleId="UnresolvedMention">
    <w:name w:val="Unresolved Mention"/>
    <w:basedOn w:val="DefaultParagraphFont"/>
    <w:uiPriority w:val="99"/>
    <w:semiHidden/>
    <w:unhideWhenUsed/>
    <w:rsid w:val="0097178A"/>
    <w:rPr>
      <w:color w:val="605E5C"/>
      <w:shd w:val="clear" w:color="auto" w:fill="E1DFDD"/>
    </w:rPr>
  </w:style>
  <w:style w:type="paragraph" w:styleId="ListParagraph">
    <w:name w:val="List Paragraph"/>
    <w:basedOn w:val="Normal"/>
    <w:uiPriority w:val="34"/>
    <w:qFormat/>
    <w:rsid w:val="0042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26">
      <w:bodyDiv w:val="1"/>
      <w:marLeft w:val="0"/>
      <w:marRight w:val="0"/>
      <w:marTop w:val="0"/>
      <w:marBottom w:val="0"/>
      <w:divBdr>
        <w:top w:val="none" w:sz="0" w:space="0" w:color="auto"/>
        <w:left w:val="none" w:sz="0" w:space="0" w:color="auto"/>
        <w:bottom w:val="none" w:sz="0" w:space="0" w:color="auto"/>
        <w:right w:val="none" w:sz="0" w:space="0" w:color="auto"/>
      </w:divBdr>
      <w:divsChild>
        <w:div w:id="1636720283">
          <w:marLeft w:val="0"/>
          <w:marRight w:val="0"/>
          <w:marTop w:val="0"/>
          <w:marBottom w:val="0"/>
          <w:divBdr>
            <w:top w:val="none" w:sz="0" w:space="0" w:color="auto"/>
            <w:left w:val="none" w:sz="0" w:space="0" w:color="auto"/>
            <w:bottom w:val="none" w:sz="0" w:space="0" w:color="auto"/>
            <w:right w:val="none" w:sz="0" w:space="0" w:color="auto"/>
          </w:divBdr>
          <w:divsChild>
            <w:div w:id="1487934785">
              <w:marLeft w:val="0"/>
              <w:marRight w:val="0"/>
              <w:marTop w:val="0"/>
              <w:marBottom w:val="0"/>
              <w:divBdr>
                <w:top w:val="none" w:sz="0" w:space="0" w:color="auto"/>
                <w:left w:val="none" w:sz="0" w:space="0" w:color="auto"/>
                <w:bottom w:val="none" w:sz="0" w:space="0" w:color="auto"/>
                <w:right w:val="none" w:sz="0" w:space="0" w:color="auto"/>
              </w:divBdr>
              <w:divsChild>
                <w:div w:id="1469976933">
                  <w:marLeft w:val="0"/>
                  <w:marRight w:val="0"/>
                  <w:marTop w:val="0"/>
                  <w:marBottom w:val="0"/>
                  <w:divBdr>
                    <w:top w:val="none" w:sz="0" w:space="0" w:color="auto"/>
                    <w:left w:val="none" w:sz="0" w:space="0" w:color="auto"/>
                    <w:bottom w:val="none" w:sz="0" w:space="0" w:color="auto"/>
                    <w:right w:val="none" w:sz="0" w:space="0" w:color="auto"/>
                  </w:divBdr>
                  <w:divsChild>
                    <w:div w:id="1948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4910">
      <w:bodyDiv w:val="1"/>
      <w:marLeft w:val="0"/>
      <w:marRight w:val="0"/>
      <w:marTop w:val="0"/>
      <w:marBottom w:val="0"/>
      <w:divBdr>
        <w:top w:val="none" w:sz="0" w:space="0" w:color="auto"/>
        <w:left w:val="none" w:sz="0" w:space="0" w:color="auto"/>
        <w:bottom w:val="none" w:sz="0" w:space="0" w:color="auto"/>
        <w:right w:val="none" w:sz="0" w:space="0" w:color="auto"/>
      </w:divBdr>
    </w:div>
    <w:div w:id="358966650">
      <w:bodyDiv w:val="1"/>
      <w:marLeft w:val="0"/>
      <w:marRight w:val="0"/>
      <w:marTop w:val="0"/>
      <w:marBottom w:val="0"/>
      <w:divBdr>
        <w:top w:val="none" w:sz="0" w:space="0" w:color="auto"/>
        <w:left w:val="none" w:sz="0" w:space="0" w:color="auto"/>
        <w:bottom w:val="none" w:sz="0" w:space="0" w:color="auto"/>
        <w:right w:val="none" w:sz="0" w:space="0" w:color="auto"/>
      </w:divBdr>
    </w:div>
    <w:div w:id="380979282">
      <w:bodyDiv w:val="1"/>
      <w:marLeft w:val="0"/>
      <w:marRight w:val="0"/>
      <w:marTop w:val="0"/>
      <w:marBottom w:val="0"/>
      <w:divBdr>
        <w:top w:val="none" w:sz="0" w:space="0" w:color="auto"/>
        <w:left w:val="none" w:sz="0" w:space="0" w:color="auto"/>
        <w:bottom w:val="none" w:sz="0" w:space="0" w:color="auto"/>
        <w:right w:val="none" w:sz="0" w:space="0" w:color="auto"/>
      </w:divBdr>
    </w:div>
    <w:div w:id="540826740">
      <w:bodyDiv w:val="1"/>
      <w:marLeft w:val="0"/>
      <w:marRight w:val="0"/>
      <w:marTop w:val="0"/>
      <w:marBottom w:val="0"/>
      <w:divBdr>
        <w:top w:val="none" w:sz="0" w:space="0" w:color="auto"/>
        <w:left w:val="none" w:sz="0" w:space="0" w:color="auto"/>
        <w:bottom w:val="none" w:sz="0" w:space="0" w:color="auto"/>
        <w:right w:val="none" w:sz="0" w:space="0" w:color="auto"/>
      </w:divBdr>
    </w:div>
    <w:div w:id="6562266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208">
          <w:marLeft w:val="0"/>
          <w:marRight w:val="0"/>
          <w:marTop w:val="0"/>
          <w:marBottom w:val="0"/>
          <w:divBdr>
            <w:top w:val="none" w:sz="0" w:space="0" w:color="auto"/>
            <w:left w:val="none" w:sz="0" w:space="0" w:color="auto"/>
            <w:bottom w:val="none" w:sz="0" w:space="0" w:color="auto"/>
            <w:right w:val="none" w:sz="0" w:space="0" w:color="auto"/>
          </w:divBdr>
          <w:divsChild>
            <w:div w:id="1835415634">
              <w:marLeft w:val="-300"/>
              <w:marRight w:val="0"/>
              <w:marTop w:val="0"/>
              <w:marBottom w:val="0"/>
              <w:divBdr>
                <w:top w:val="none" w:sz="0" w:space="0" w:color="auto"/>
                <w:left w:val="none" w:sz="0" w:space="0" w:color="auto"/>
                <w:bottom w:val="none" w:sz="0" w:space="0" w:color="auto"/>
                <w:right w:val="none" w:sz="0" w:space="0" w:color="auto"/>
              </w:divBdr>
              <w:divsChild>
                <w:div w:id="688487432">
                  <w:marLeft w:val="0"/>
                  <w:marRight w:val="0"/>
                  <w:marTop w:val="0"/>
                  <w:marBottom w:val="0"/>
                  <w:divBdr>
                    <w:top w:val="none" w:sz="0" w:space="0" w:color="auto"/>
                    <w:left w:val="none" w:sz="0" w:space="0" w:color="auto"/>
                    <w:bottom w:val="none" w:sz="0" w:space="0" w:color="auto"/>
                    <w:right w:val="none" w:sz="0" w:space="0" w:color="auto"/>
                  </w:divBdr>
                  <w:divsChild>
                    <w:div w:id="1106539836">
                      <w:marLeft w:val="0"/>
                      <w:marRight w:val="0"/>
                      <w:marTop w:val="0"/>
                      <w:marBottom w:val="0"/>
                      <w:divBdr>
                        <w:top w:val="none" w:sz="0" w:space="0" w:color="auto"/>
                        <w:left w:val="none" w:sz="0" w:space="0" w:color="auto"/>
                        <w:bottom w:val="none" w:sz="0" w:space="0" w:color="auto"/>
                        <w:right w:val="none" w:sz="0" w:space="0" w:color="auto"/>
                      </w:divBdr>
                      <w:divsChild>
                        <w:div w:id="1626152306">
                          <w:marLeft w:val="0"/>
                          <w:marRight w:val="0"/>
                          <w:marTop w:val="0"/>
                          <w:marBottom w:val="0"/>
                          <w:divBdr>
                            <w:top w:val="none" w:sz="0" w:space="0" w:color="auto"/>
                            <w:left w:val="none" w:sz="0" w:space="0" w:color="auto"/>
                            <w:bottom w:val="none" w:sz="0" w:space="0" w:color="auto"/>
                            <w:right w:val="none" w:sz="0" w:space="0" w:color="auto"/>
                          </w:divBdr>
                          <w:divsChild>
                            <w:div w:id="13565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233941">
      <w:bodyDiv w:val="1"/>
      <w:marLeft w:val="0"/>
      <w:marRight w:val="0"/>
      <w:marTop w:val="0"/>
      <w:marBottom w:val="0"/>
      <w:divBdr>
        <w:top w:val="none" w:sz="0" w:space="0" w:color="auto"/>
        <w:left w:val="none" w:sz="0" w:space="0" w:color="auto"/>
        <w:bottom w:val="none" w:sz="0" w:space="0" w:color="auto"/>
        <w:right w:val="none" w:sz="0" w:space="0" w:color="auto"/>
      </w:divBdr>
    </w:div>
    <w:div w:id="985548648">
      <w:bodyDiv w:val="1"/>
      <w:marLeft w:val="0"/>
      <w:marRight w:val="0"/>
      <w:marTop w:val="0"/>
      <w:marBottom w:val="0"/>
      <w:divBdr>
        <w:top w:val="none" w:sz="0" w:space="0" w:color="auto"/>
        <w:left w:val="none" w:sz="0" w:space="0" w:color="auto"/>
        <w:bottom w:val="none" w:sz="0" w:space="0" w:color="auto"/>
        <w:right w:val="none" w:sz="0" w:space="0" w:color="auto"/>
      </w:divBdr>
    </w:div>
    <w:div w:id="1438672382">
      <w:bodyDiv w:val="1"/>
      <w:marLeft w:val="0"/>
      <w:marRight w:val="0"/>
      <w:marTop w:val="0"/>
      <w:marBottom w:val="0"/>
      <w:divBdr>
        <w:top w:val="none" w:sz="0" w:space="0" w:color="auto"/>
        <w:left w:val="none" w:sz="0" w:space="0" w:color="auto"/>
        <w:bottom w:val="none" w:sz="0" w:space="0" w:color="auto"/>
        <w:right w:val="none" w:sz="0" w:space="0" w:color="auto"/>
      </w:divBdr>
    </w:div>
    <w:div w:id="1667395164">
      <w:bodyDiv w:val="1"/>
      <w:marLeft w:val="0"/>
      <w:marRight w:val="0"/>
      <w:marTop w:val="0"/>
      <w:marBottom w:val="0"/>
      <w:divBdr>
        <w:top w:val="none" w:sz="0" w:space="0" w:color="auto"/>
        <w:left w:val="none" w:sz="0" w:space="0" w:color="auto"/>
        <w:bottom w:val="none" w:sz="0" w:space="0" w:color="auto"/>
        <w:right w:val="none" w:sz="0" w:space="0" w:color="auto"/>
      </w:divBdr>
      <w:divsChild>
        <w:div w:id="2086341721">
          <w:marLeft w:val="0"/>
          <w:marRight w:val="0"/>
          <w:marTop w:val="0"/>
          <w:marBottom w:val="0"/>
          <w:divBdr>
            <w:top w:val="none" w:sz="0" w:space="0" w:color="auto"/>
            <w:left w:val="none" w:sz="0" w:space="0" w:color="auto"/>
            <w:bottom w:val="none" w:sz="0" w:space="0" w:color="auto"/>
            <w:right w:val="none" w:sz="0" w:space="0" w:color="auto"/>
          </w:divBdr>
          <w:divsChild>
            <w:div w:id="260380753">
              <w:marLeft w:val="0"/>
              <w:marRight w:val="0"/>
              <w:marTop w:val="0"/>
              <w:marBottom w:val="0"/>
              <w:divBdr>
                <w:top w:val="none" w:sz="0" w:space="0" w:color="auto"/>
                <w:left w:val="none" w:sz="0" w:space="0" w:color="auto"/>
                <w:bottom w:val="none" w:sz="0" w:space="0" w:color="auto"/>
                <w:right w:val="none" w:sz="0" w:space="0" w:color="auto"/>
              </w:divBdr>
              <w:divsChild>
                <w:div w:id="349071664">
                  <w:marLeft w:val="0"/>
                  <w:marRight w:val="0"/>
                  <w:marTop w:val="0"/>
                  <w:marBottom w:val="0"/>
                  <w:divBdr>
                    <w:top w:val="none" w:sz="0" w:space="0" w:color="auto"/>
                    <w:left w:val="none" w:sz="0" w:space="0" w:color="auto"/>
                    <w:bottom w:val="none" w:sz="0" w:space="0" w:color="auto"/>
                    <w:right w:val="none" w:sz="0" w:space="0" w:color="auto"/>
                  </w:divBdr>
                  <w:divsChild>
                    <w:div w:id="2112049915">
                      <w:marLeft w:val="0"/>
                      <w:marRight w:val="0"/>
                      <w:marTop w:val="0"/>
                      <w:marBottom w:val="0"/>
                      <w:divBdr>
                        <w:top w:val="none" w:sz="0" w:space="0" w:color="auto"/>
                        <w:left w:val="none" w:sz="0" w:space="0" w:color="auto"/>
                        <w:bottom w:val="none" w:sz="0" w:space="0" w:color="auto"/>
                        <w:right w:val="none" w:sz="0" w:space="0" w:color="auto"/>
                      </w:divBdr>
                      <w:divsChild>
                        <w:div w:id="2075160433">
                          <w:marLeft w:val="0"/>
                          <w:marRight w:val="0"/>
                          <w:marTop w:val="0"/>
                          <w:marBottom w:val="0"/>
                          <w:divBdr>
                            <w:top w:val="none" w:sz="0" w:space="0" w:color="auto"/>
                            <w:left w:val="none" w:sz="0" w:space="0" w:color="auto"/>
                            <w:bottom w:val="none" w:sz="0" w:space="0" w:color="auto"/>
                            <w:right w:val="none" w:sz="0" w:space="0" w:color="auto"/>
                          </w:divBdr>
                          <w:divsChild>
                            <w:div w:id="312879187">
                              <w:marLeft w:val="0"/>
                              <w:marRight w:val="0"/>
                              <w:marTop w:val="0"/>
                              <w:marBottom w:val="0"/>
                              <w:divBdr>
                                <w:top w:val="none" w:sz="0" w:space="0" w:color="auto"/>
                                <w:left w:val="none" w:sz="0" w:space="0" w:color="auto"/>
                                <w:bottom w:val="single" w:sz="6" w:space="0" w:color="BEBEBE"/>
                                <w:right w:val="none" w:sz="0" w:space="0" w:color="auto"/>
                              </w:divBdr>
                              <w:divsChild>
                                <w:div w:id="1745639249">
                                  <w:marLeft w:val="0"/>
                                  <w:marRight w:val="0"/>
                                  <w:marTop w:val="0"/>
                                  <w:marBottom w:val="0"/>
                                  <w:divBdr>
                                    <w:top w:val="none" w:sz="0" w:space="0" w:color="auto"/>
                                    <w:left w:val="none" w:sz="0" w:space="0" w:color="auto"/>
                                    <w:bottom w:val="none" w:sz="0" w:space="0" w:color="auto"/>
                                    <w:right w:val="none" w:sz="0" w:space="0" w:color="auto"/>
                                  </w:divBdr>
                                  <w:divsChild>
                                    <w:div w:id="261230856">
                                      <w:marLeft w:val="0"/>
                                      <w:marRight w:val="0"/>
                                      <w:marTop w:val="0"/>
                                      <w:marBottom w:val="0"/>
                                      <w:divBdr>
                                        <w:top w:val="none" w:sz="0" w:space="0" w:color="auto"/>
                                        <w:left w:val="none" w:sz="0" w:space="0" w:color="auto"/>
                                        <w:bottom w:val="none" w:sz="0" w:space="0" w:color="auto"/>
                                        <w:right w:val="none" w:sz="0" w:space="0" w:color="auto"/>
                                      </w:divBdr>
                                      <w:divsChild>
                                        <w:div w:id="124936503">
                                          <w:marLeft w:val="0"/>
                                          <w:marRight w:val="0"/>
                                          <w:marTop w:val="0"/>
                                          <w:marBottom w:val="0"/>
                                          <w:divBdr>
                                            <w:top w:val="none" w:sz="0" w:space="0" w:color="auto"/>
                                            <w:left w:val="none" w:sz="0" w:space="0" w:color="auto"/>
                                            <w:bottom w:val="none" w:sz="0" w:space="0" w:color="auto"/>
                                            <w:right w:val="none" w:sz="0" w:space="0" w:color="auto"/>
                                          </w:divBdr>
                                          <w:divsChild>
                                            <w:div w:id="358775763">
                                              <w:marLeft w:val="0"/>
                                              <w:marRight w:val="0"/>
                                              <w:marTop w:val="0"/>
                                              <w:marBottom w:val="0"/>
                                              <w:divBdr>
                                                <w:top w:val="none" w:sz="0" w:space="0" w:color="auto"/>
                                                <w:left w:val="none" w:sz="0" w:space="0" w:color="auto"/>
                                                <w:bottom w:val="none" w:sz="0" w:space="0" w:color="auto"/>
                                                <w:right w:val="none" w:sz="0" w:space="0" w:color="auto"/>
                                              </w:divBdr>
                                              <w:divsChild>
                                                <w:div w:id="345715196">
                                                  <w:marLeft w:val="0"/>
                                                  <w:marRight w:val="0"/>
                                                  <w:marTop w:val="0"/>
                                                  <w:marBottom w:val="0"/>
                                                  <w:divBdr>
                                                    <w:top w:val="none" w:sz="0" w:space="0" w:color="auto"/>
                                                    <w:left w:val="none" w:sz="0" w:space="0" w:color="auto"/>
                                                    <w:bottom w:val="none" w:sz="0" w:space="0" w:color="auto"/>
                                                    <w:right w:val="none" w:sz="0" w:space="0" w:color="auto"/>
                                                  </w:divBdr>
                                                  <w:divsChild>
                                                    <w:div w:id="1622610362">
                                                      <w:marLeft w:val="0"/>
                                                      <w:marRight w:val="0"/>
                                                      <w:marTop w:val="0"/>
                                                      <w:marBottom w:val="0"/>
                                                      <w:divBdr>
                                                        <w:top w:val="none" w:sz="0" w:space="0" w:color="auto"/>
                                                        <w:left w:val="none" w:sz="0" w:space="0" w:color="auto"/>
                                                        <w:bottom w:val="none" w:sz="0" w:space="0" w:color="auto"/>
                                                        <w:right w:val="none" w:sz="0" w:space="0" w:color="auto"/>
                                                      </w:divBdr>
                                                      <w:divsChild>
                                                        <w:div w:id="921060079">
                                                          <w:marLeft w:val="0"/>
                                                          <w:marRight w:val="0"/>
                                                          <w:marTop w:val="0"/>
                                                          <w:marBottom w:val="0"/>
                                                          <w:divBdr>
                                                            <w:top w:val="none" w:sz="0" w:space="0" w:color="auto"/>
                                                            <w:left w:val="none" w:sz="0" w:space="0" w:color="auto"/>
                                                            <w:bottom w:val="none" w:sz="0" w:space="0" w:color="auto"/>
                                                            <w:right w:val="none" w:sz="0" w:space="0" w:color="auto"/>
                                                          </w:divBdr>
                                                          <w:divsChild>
                                                            <w:div w:id="20136082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4804">
                                                  <w:marLeft w:val="0"/>
                                                  <w:marRight w:val="0"/>
                                                  <w:marTop w:val="0"/>
                                                  <w:marBottom w:val="0"/>
                                                  <w:divBdr>
                                                    <w:top w:val="none" w:sz="0" w:space="0" w:color="auto"/>
                                                    <w:left w:val="none" w:sz="0" w:space="0" w:color="auto"/>
                                                    <w:bottom w:val="none" w:sz="0" w:space="0" w:color="auto"/>
                                                    <w:right w:val="none" w:sz="0" w:space="0" w:color="auto"/>
                                                  </w:divBdr>
                                                  <w:divsChild>
                                                    <w:div w:id="1970821671">
                                                      <w:marLeft w:val="0"/>
                                                      <w:marRight w:val="0"/>
                                                      <w:marTop w:val="0"/>
                                                      <w:marBottom w:val="0"/>
                                                      <w:divBdr>
                                                        <w:top w:val="none" w:sz="0" w:space="0" w:color="auto"/>
                                                        <w:left w:val="none" w:sz="0" w:space="0" w:color="auto"/>
                                                        <w:bottom w:val="none" w:sz="0" w:space="0" w:color="auto"/>
                                                        <w:right w:val="none" w:sz="0" w:space="0" w:color="auto"/>
                                                      </w:divBdr>
                                                      <w:divsChild>
                                                        <w:div w:id="1797479827">
                                                          <w:marLeft w:val="0"/>
                                                          <w:marRight w:val="0"/>
                                                          <w:marTop w:val="0"/>
                                                          <w:marBottom w:val="0"/>
                                                          <w:divBdr>
                                                            <w:top w:val="none" w:sz="0" w:space="0" w:color="auto"/>
                                                            <w:left w:val="none" w:sz="0" w:space="0" w:color="auto"/>
                                                            <w:bottom w:val="none" w:sz="0" w:space="0" w:color="auto"/>
                                                            <w:right w:val="none" w:sz="0" w:space="0" w:color="auto"/>
                                                          </w:divBdr>
                                                          <w:divsChild>
                                                            <w:div w:id="8280581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891863">
                                  <w:marLeft w:val="0"/>
                                  <w:marRight w:val="0"/>
                                  <w:marTop w:val="0"/>
                                  <w:marBottom w:val="0"/>
                                  <w:divBdr>
                                    <w:top w:val="none" w:sz="0" w:space="0" w:color="auto"/>
                                    <w:left w:val="none" w:sz="0" w:space="0" w:color="auto"/>
                                    <w:bottom w:val="none" w:sz="0" w:space="0" w:color="auto"/>
                                    <w:right w:val="none" w:sz="0" w:space="0" w:color="auto"/>
                                  </w:divBdr>
                                  <w:divsChild>
                                    <w:div w:id="1334452502">
                                      <w:marLeft w:val="0"/>
                                      <w:marRight w:val="0"/>
                                      <w:marTop w:val="0"/>
                                      <w:marBottom w:val="0"/>
                                      <w:divBdr>
                                        <w:top w:val="none" w:sz="0" w:space="0" w:color="auto"/>
                                        <w:left w:val="none" w:sz="0" w:space="0" w:color="auto"/>
                                        <w:bottom w:val="none" w:sz="0" w:space="0" w:color="auto"/>
                                        <w:right w:val="none" w:sz="0" w:space="0" w:color="auto"/>
                                      </w:divBdr>
                                      <w:divsChild>
                                        <w:div w:id="1100563736">
                                          <w:marLeft w:val="0"/>
                                          <w:marRight w:val="0"/>
                                          <w:marTop w:val="0"/>
                                          <w:marBottom w:val="0"/>
                                          <w:divBdr>
                                            <w:top w:val="none" w:sz="0" w:space="0" w:color="auto"/>
                                            <w:left w:val="none" w:sz="0" w:space="0" w:color="auto"/>
                                            <w:bottom w:val="none" w:sz="0" w:space="0" w:color="auto"/>
                                            <w:right w:val="none" w:sz="0" w:space="0" w:color="auto"/>
                                          </w:divBdr>
                                          <w:divsChild>
                                            <w:div w:id="13311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968853367">
      <w:bodyDiv w:val="1"/>
      <w:marLeft w:val="0"/>
      <w:marRight w:val="0"/>
      <w:marTop w:val="0"/>
      <w:marBottom w:val="0"/>
      <w:divBdr>
        <w:top w:val="none" w:sz="0" w:space="0" w:color="auto"/>
        <w:left w:val="none" w:sz="0" w:space="0" w:color="auto"/>
        <w:bottom w:val="none" w:sz="0" w:space="0" w:color="auto"/>
        <w:right w:val="none" w:sz="0" w:space="0" w:color="auto"/>
      </w:divBdr>
    </w:div>
    <w:div w:id="20641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dsuffolk.gov.uk/planning/community-infrastructure-levy-and-section-106/community-infrastructure-levy-cil/spending-cil/" TargetMode="External"/><Relationship Id="rId18" Type="http://schemas.openxmlformats.org/officeDocument/2006/relationships/hyperlink" Target="https://www.midsuffolk.gov.uk/environment/sustainable-trav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dsuffolk.gov.uk/business/culture/" TargetMode="External"/><Relationship Id="rId17" Type="http://schemas.openxmlformats.org/officeDocument/2006/relationships/hyperlink" Target="https://www.babergh.gov.uk/planning/planning-policy/evidence-base/annual-monitoring-report/" TargetMode="External"/><Relationship Id="rId2" Type="http://schemas.openxmlformats.org/officeDocument/2006/relationships/numbering" Target="numbering.xml"/><Relationship Id="rId16" Type="http://schemas.openxmlformats.org/officeDocument/2006/relationships/hyperlink" Target="https://www.babergh.gov.uk/planning/planning-policy/joint-local-plan-examination/joint-local-plan-modification-consul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gister-interest-homes-ukraine" TargetMode="External"/><Relationship Id="rId5" Type="http://schemas.openxmlformats.org/officeDocument/2006/relationships/webSettings" Target="webSettings.xml"/><Relationship Id="rId15" Type="http://schemas.openxmlformats.org/officeDocument/2006/relationships/hyperlink" Target="https://www.babergh.gov.uk/assets/Environment/Climate-change-and-biodiversity-annual-report-Mid-Suffolk.pdf" TargetMode="External"/><Relationship Id="rId10" Type="http://schemas.openxmlformats.org/officeDocument/2006/relationships/hyperlink" Target="https://www.midsuffolk.gov.uk/news/council-tax-freeze-plus-2m-for-energy-saving-measures/" TargetMode="External"/><Relationship Id="rId19" Type="http://schemas.openxmlformats.org/officeDocument/2006/relationships/hyperlink" Target="mailto:Jessica.fleming@midsuffolk.gov.uk" TargetMode="External"/><Relationship Id="rId4" Type="http://schemas.openxmlformats.org/officeDocument/2006/relationships/settings" Target="settings.xml"/><Relationship Id="rId9" Type="http://schemas.openxmlformats.org/officeDocument/2006/relationships/hyperlink" Target="https://www.midsuffolk.gov.uk/news/community-supports-chairmans-civic-service/" TargetMode="External"/><Relationship Id="rId14" Type="http://schemas.openxmlformats.org/officeDocument/2006/relationships/hyperlink" Target="https://www.midsuffolk.gov.uk/communities/grants-and-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36B1-6F4F-4F0A-A522-51DB7A33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Fleming</dc:creator>
  <cp:lastModifiedBy>Jessica Fleming (SCC Councillor)</cp:lastModifiedBy>
  <cp:revision>2</cp:revision>
  <cp:lastPrinted>2019-05-30T16:10:00Z</cp:lastPrinted>
  <dcterms:created xsi:type="dcterms:W3CDTF">2023-04-02T22:15:00Z</dcterms:created>
  <dcterms:modified xsi:type="dcterms:W3CDTF">2023-04-02T22:15:00Z</dcterms:modified>
</cp:coreProperties>
</file>